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D5" w:rsidRPr="00B20ED5" w:rsidRDefault="00B20ED5" w:rsidP="00B20ED5">
      <w:pPr>
        <w:pStyle w:val="43"/>
        <w:shd w:val="clear" w:color="auto" w:fill="auto"/>
        <w:spacing w:before="0"/>
        <w:jc w:val="right"/>
        <w:rPr>
          <w:b w:val="0"/>
          <w:sz w:val="26"/>
          <w:szCs w:val="26"/>
        </w:rPr>
      </w:pPr>
      <w:bookmarkStart w:id="0" w:name="bookmark2"/>
      <w:r w:rsidRPr="00B20ED5">
        <w:rPr>
          <w:b w:val="0"/>
          <w:sz w:val="26"/>
          <w:szCs w:val="26"/>
        </w:rPr>
        <w:t>Утверждено приказом</w:t>
      </w:r>
    </w:p>
    <w:p w:rsidR="00B20ED5" w:rsidRPr="00B20ED5" w:rsidRDefault="00B20ED5" w:rsidP="00B20ED5">
      <w:pPr>
        <w:pStyle w:val="43"/>
        <w:shd w:val="clear" w:color="auto" w:fill="auto"/>
        <w:spacing w:before="0"/>
        <w:jc w:val="right"/>
        <w:rPr>
          <w:b w:val="0"/>
          <w:sz w:val="26"/>
          <w:szCs w:val="26"/>
        </w:rPr>
      </w:pPr>
      <w:r w:rsidRPr="00B20ED5">
        <w:rPr>
          <w:b w:val="0"/>
          <w:sz w:val="26"/>
          <w:szCs w:val="26"/>
        </w:rPr>
        <w:t>ГБПОУ РХ ТКХиС</w:t>
      </w:r>
    </w:p>
    <w:p w:rsidR="00B20ED5" w:rsidRPr="00B20ED5" w:rsidRDefault="00B20ED5" w:rsidP="00B20ED5">
      <w:pPr>
        <w:pStyle w:val="43"/>
        <w:shd w:val="clear" w:color="auto" w:fill="auto"/>
        <w:spacing w:before="0"/>
        <w:jc w:val="right"/>
        <w:rPr>
          <w:b w:val="0"/>
          <w:sz w:val="26"/>
          <w:szCs w:val="26"/>
          <w:u w:val="single"/>
        </w:rPr>
      </w:pPr>
      <w:r w:rsidRPr="00B20ED5">
        <w:rPr>
          <w:b w:val="0"/>
          <w:sz w:val="26"/>
          <w:szCs w:val="26"/>
          <w:u w:val="single"/>
        </w:rPr>
        <w:t>от «05» ноября 2015 г.</w:t>
      </w:r>
    </w:p>
    <w:p w:rsidR="00B20ED5" w:rsidRPr="00B20ED5" w:rsidRDefault="00B20ED5" w:rsidP="00B20ED5">
      <w:pPr>
        <w:pStyle w:val="43"/>
        <w:shd w:val="clear" w:color="auto" w:fill="auto"/>
        <w:spacing w:before="0"/>
        <w:jc w:val="right"/>
        <w:rPr>
          <w:b w:val="0"/>
          <w:sz w:val="26"/>
          <w:szCs w:val="26"/>
        </w:rPr>
      </w:pPr>
      <w:r w:rsidRPr="00B20ED5">
        <w:rPr>
          <w:b w:val="0"/>
          <w:sz w:val="26"/>
          <w:szCs w:val="26"/>
        </w:rPr>
        <w:t>№171/од</w:t>
      </w:r>
    </w:p>
    <w:p w:rsidR="00B20ED5" w:rsidRDefault="00B20ED5" w:rsidP="00171A31">
      <w:pPr>
        <w:pStyle w:val="43"/>
        <w:shd w:val="clear" w:color="auto" w:fill="auto"/>
        <w:spacing w:before="0"/>
        <w:jc w:val="center"/>
        <w:rPr>
          <w:sz w:val="26"/>
          <w:szCs w:val="26"/>
        </w:rPr>
      </w:pPr>
    </w:p>
    <w:p w:rsidR="00B20ED5" w:rsidRDefault="00B20ED5" w:rsidP="00171A31">
      <w:pPr>
        <w:pStyle w:val="43"/>
        <w:shd w:val="clear" w:color="auto" w:fill="auto"/>
        <w:spacing w:before="0"/>
        <w:jc w:val="center"/>
        <w:rPr>
          <w:sz w:val="26"/>
          <w:szCs w:val="26"/>
        </w:rPr>
      </w:pPr>
      <w:bookmarkStart w:id="1" w:name="_GoBack"/>
      <w:bookmarkEnd w:id="1"/>
    </w:p>
    <w:p w:rsidR="008370DE" w:rsidRPr="00B3131A" w:rsidRDefault="00EE2AFB" w:rsidP="00171A31">
      <w:pPr>
        <w:pStyle w:val="43"/>
        <w:shd w:val="clear" w:color="auto" w:fill="auto"/>
        <w:spacing w:before="0"/>
        <w:jc w:val="center"/>
        <w:rPr>
          <w:sz w:val="26"/>
          <w:szCs w:val="26"/>
        </w:rPr>
      </w:pPr>
      <w:r w:rsidRPr="00B3131A">
        <w:rPr>
          <w:sz w:val="26"/>
          <w:szCs w:val="26"/>
        </w:rPr>
        <w:t>Положение</w:t>
      </w:r>
      <w:bookmarkEnd w:id="0"/>
    </w:p>
    <w:p w:rsidR="008370DE" w:rsidRPr="00B3131A" w:rsidRDefault="00EE2AFB" w:rsidP="00171A31">
      <w:pPr>
        <w:pStyle w:val="50"/>
        <w:shd w:val="clear" w:color="auto" w:fill="auto"/>
        <w:ind w:firstLine="23"/>
        <w:jc w:val="center"/>
        <w:rPr>
          <w:sz w:val="26"/>
          <w:szCs w:val="26"/>
        </w:rPr>
      </w:pPr>
      <w:r w:rsidRPr="00B3131A">
        <w:rPr>
          <w:sz w:val="26"/>
          <w:szCs w:val="26"/>
        </w:rPr>
        <w:t>о разработке образовательной программы среднего профессионального образования</w:t>
      </w:r>
    </w:p>
    <w:p w:rsidR="00B3131A" w:rsidRPr="00B3131A" w:rsidRDefault="00B3131A" w:rsidP="00171A31">
      <w:pPr>
        <w:pStyle w:val="43"/>
        <w:shd w:val="clear" w:color="auto" w:fill="auto"/>
        <w:spacing w:before="0" w:after="306" w:line="280" w:lineRule="exact"/>
        <w:jc w:val="both"/>
        <w:rPr>
          <w:sz w:val="26"/>
          <w:szCs w:val="26"/>
        </w:rPr>
      </w:pPr>
      <w:bookmarkStart w:id="2" w:name="bookmark3"/>
    </w:p>
    <w:p w:rsidR="008370DE" w:rsidRPr="00B3131A" w:rsidRDefault="00EE2AFB" w:rsidP="005E4F61">
      <w:pPr>
        <w:pStyle w:val="43"/>
        <w:numPr>
          <w:ilvl w:val="0"/>
          <w:numId w:val="1"/>
        </w:numPr>
        <w:shd w:val="clear" w:color="auto" w:fill="auto"/>
        <w:tabs>
          <w:tab w:val="left" w:pos="4117"/>
        </w:tabs>
        <w:spacing w:before="0" w:after="306" w:line="280" w:lineRule="exact"/>
        <w:ind w:left="376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Общие положения</w:t>
      </w:r>
      <w:bookmarkEnd w:id="2"/>
    </w:p>
    <w:p w:rsidR="008370DE" w:rsidRPr="00B3131A" w:rsidRDefault="00EE2AFB" w:rsidP="005E4F61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line="312" w:lineRule="exact"/>
        <w:ind w:firstLine="68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 xml:space="preserve">Настоящее положение определяет структуру, порядок разработки, утверждения и обновления образовательных программ среднего профессионального образования, реализуемых в государственном </w:t>
      </w:r>
      <w:r w:rsidR="0088158A" w:rsidRPr="00B3131A">
        <w:rPr>
          <w:sz w:val="26"/>
          <w:szCs w:val="26"/>
        </w:rPr>
        <w:t>бюджетном профессиональном образовательном</w:t>
      </w:r>
      <w:r w:rsidRPr="00B3131A">
        <w:rPr>
          <w:sz w:val="26"/>
          <w:szCs w:val="26"/>
        </w:rPr>
        <w:t xml:space="preserve"> учреждении </w:t>
      </w:r>
      <w:r w:rsidR="0088158A" w:rsidRPr="00B3131A">
        <w:rPr>
          <w:sz w:val="26"/>
          <w:szCs w:val="26"/>
        </w:rPr>
        <w:t xml:space="preserve">Республики Хакасия </w:t>
      </w:r>
      <w:r w:rsidRPr="00B3131A">
        <w:rPr>
          <w:sz w:val="26"/>
          <w:szCs w:val="26"/>
        </w:rPr>
        <w:t>«</w:t>
      </w:r>
      <w:r w:rsidR="0088158A" w:rsidRPr="00B3131A">
        <w:rPr>
          <w:sz w:val="26"/>
          <w:szCs w:val="26"/>
        </w:rPr>
        <w:t>Техникум коммунального хозяйства и сервиса</w:t>
      </w:r>
      <w:r w:rsidRPr="00B3131A">
        <w:rPr>
          <w:sz w:val="26"/>
          <w:szCs w:val="26"/>
        </w:rPr>
        <w:t>».</w:t>
      </w:r>
    </w:p>
    <w:p w:rsidR="008370DE" w:rsidRPr="00B3131A" w:rsidRDefault="00EE2AFB" w:rsidP="005E4F61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line="312" w:lineRule="exact"/>
        <w:ind w:firstLine="68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Основой для разработки Положения являются следующие нормативные и методические документы:</w:t>
      </w:r>
    </w:p>
    <w:p w:rsidR="008370DE" w:rsidRPr="00404D69" w:rsidRDefault="00EE2AFB" w:rsidP="00404D69">
      <w:pPr>
        <w:pStyle w:val="20"/>
        <w:numPr>
          <w:ilvl w:val="0"/>
          <w:numId w:val="3"/>
        </w:numPr>
        <w:shd w:val="clear" w:color="auto" w:fill="auto"/>
        <w:tabs>
          <w:tab w:val="left" w:pos="569"/>
        </w:tabs>
        <w:ind w:left="680"/>
        <w:jc w:val="both"/>
        <w:rPr>
          <w:sz w:val="26"/>
          <w:szCs w:val="26"/>
        </w:rPr>
      </w:pPr>
      <w:r w:rsidRPr="00404D69">
        <w:rPr>
          <w:sz w:val="26"/>
          <w:szCs w:val="26"/>
        </w:rPr>
        <w:t>Федеральный закон «Об образовании в Российской Федерации» от</w:t>
      </w:r>
      <w:r w:rsidR="00404D69" w:rsidRPr="00404D69">
        <w:rPr>
          <w:sz w:val="26"/>
          <w:szCs w:val="26"/>
        </w:rPr>
        <w:t xml:space="preserve"> </w:t>
      </w:r>
      <w:r w:rsidRPr="00404D69">
        <w:rPr>
          <w:sz w:val="26"/>
          <w:szCs w:val="26"/>
        </w:rPr>
        <w:t>г. №273-Ф3;</w:t>
      </w:r>
    </w:p>
    <w:p w:rsidR="008370DE" w:rsidRPr="00404D69" w:rsidRDefault="00EE2AFB" w:rsidP="00404D69">
      <w:pPr>
        <w:pStyle w:val="20"/>
        <w:numPr>
          <w:ilvl w:val="0"/>
          <w:numId w:val="3"/>
        </w:numPr>
        <w:shd w:val="clear" w:color="auto" w:fill="auto"/>
        <w:tabs>
          <w:tab w:val="left" w:pos="569"/>
        </w:tabs>
        <w:ind w:left="680"/>
        <w:jc w:val="both"/>
        <w:rPr>
          <w:sz w:val="26"/>
          <w:szCs w:val="26"/>
        </w:rPr>
      </w:pPr>
      <w:r w:rsidRPr="00404D69">
        <w:rPr>
          <w:sz w:val="26"/>
          <w:szCs w:val="26"/>
        </w:rPr>
        <w:t>Приказ Министерства образования и науки Российской Федерации от</w:t>
      </w:r>
      <w:r w:rsidR="00404D69" w:rsidRPr="00404D69">
        <w:rPr>
          <w:sz w:val="26"/>
          <w:szCs w:val="26"/>
        </w:rPr>
        <w:t xml:space="preserve"> </w:t>
      </w:r>
      <w:r w:rsidRPr="00404D69">
        <w:rPr>
          <w:sz w:val="26"/>
          <w:szCs w:val="26"/>
        </w:rPr>
        <w:t>г. № 464 «Об утверждении порядка организации и осуществления образовательной деятельности по образовательным программам СПО»;</w:t>
      </w:r>
    </w:p>
    <w:p w:rsidR="008370DE" w:rsidRPr="00B3131A" w:rsidRDefault="00EE2AFB" w:rsidP="005E4F61">
      <w:pPr>
        <w:pStyle w:val="20"/>
        <w:numPr>
          <w:ilvl w:val="0"/>
          <w:numId w:val="3"/>
        </w:numPr>
        <w:shd w:val="clear" w:color="auto" w:fill="auto"/>
        <w:tabs>
          <w:tab w:val="left" w:pos="569"/>
        </w:tabs>
        <w:ind w:left="68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(утв. Министерством образования и науки Российской Федерации 22.01.2015 г. № ДЛ-1/05вн);</w:t>
      </w:r>
    </w:p>
    <w:p w:rsidR="005E4F61" w:rsidRPr="00B3131A" w:rsidRDefault="00EE2AFB" w:rsidP="005E4F61">
      <w:pPr>
        <w:pStyle w:val="20"/>
        <w:numPr>
          <w:ilvl w:val="0"/>
          <w:numId w:val="2"/>
        </w:numPr>
        <w:shd w:val="clear" w:color="auto" w:fill="auto"/>
        <w:tabs>
          <w:tab w:val="left" w:pos="569"/>
        </w:tabs>
        <w:spacing w:line="280" w:lineRule="exact"/>
        <w:ind w:firstLine="64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 xml:space="preserve">Устав и иные локальные нормативные акты </w:t>
      </w:r>
      <w:r w:rsidR="0088158A" w:rsidRPr="00B3131A">
        <w:rPr>
          <w:sz w:val="26"/>
          <w:szCs w:val="26"/>
        </w:rPr>
        <w:t>техникума</w:t>
      </w:r>
      <w:r w:rsidRPr="00B3131A">
        <w:rPr>
          <w:sz w:val="26"/>
          <w:szCs w:val="26"/>
        </w:rPr>
        <w:t>.</w:t>
      </w:r>
    </w:p>
    <w:p w:rsidR="008370DE" w:rsidRPr="00B3131A" w:rsidRDefault="00EE2AFB" w:rsidP="005E4F61">
      <w:pPr>
        <w:pStyle w:val="20"/>
        <w:numPr>
          <w:ilvl w:val="0"/>
          <w:numId w:val="2"/>
        </w:numPr>
        <w:shd w:val="clear" w:color="auto" w:fill="auto"/>
        <w:tabs>
          <w:tab w:val="left" w:pos="569"/>
        </w:tabs>
        <w:spacing w:line="280" w:lineRule="exact"/>
        <w:ind w:firstLine="64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Настоящее Положение содержит требования, обязательные для исполнения всеми структурными подразделениями, связанными с разработкой, обновлением и реализацией образовательных программ среднего профессионального образования.</w:t>
      </w:r>
    </w:p>
    <w:p w:rsidR="008370DE" w:rsidRPr="00B3131A" w:rsidRDefault="00EE2AFB" w:rsidP="005E4F61">
      <w:pPr>
        <w:pStyle w:val="20"/>
        <w:numPr>
          <w:ilvl w:val="0"/>
          <w:numId w:val="2"/>
        </w:numPr>
        <w:shd w:val="clear" w:color="auto" w:fill="auto"/>
        <w:tabs>
          <w:tab w:val="left" w:pos="1330"/>
        </w:tabs>
        <w:ind w:firstLine="64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Образовательные программы среднего профессионального образования включают программы подготовки квалифицированных рабочих, служащих по профессии (ППКРС) и программы подготовки специалистов среднего звена (ППССЗ).</w:t>
      </w:r>
    </w:p>
    <w:p w:rsidR="008370DE" w:rsidRPr="00B3131A" w:rsidRDefault="00EE2AFB" w:rsidP="005E4F61">
      <w:pPr>
        <w:pStyle w:val="20"/>
        <w:numPr>
          <w:ilvl w:val="0"/>
          <w:numId w:val="2"/>
        </w:numPr>
        <w:shd w:val="clear" w:color="auto" w:fill="auto"/>
        <w:tabs>
          <w:tab w:val="left" w:pos="1330"/>
        </w:tabs>
        <w:ind w:firstLine="64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Образовательные программы среднего профессионального образования самостоятельно разрабатываются и утверждаются строго в соответствии с ФГОС СПО, с учетом соответствующих примерных ППКРС/ППССЗ</w:t>
      </w:r>
      <w:r w:rsidR="0088158A" w:rsidRPr="00B3131A">
        <w:rPr>
          <w:sz w:val="26"/>
          <w:szCs w:val="26"/>
        </w:rPr>
        <w:t xml:space="preserve"> (при наличии)</w:t>
      </w:r>
      <w:r w:rsidRPr="00B3131A">
        <w:rPr>
          <w:sz w:val="26"/>
          <w:szCs w:val="26"/>
        </w:rPr>
        <w:t xml:space="preserve">, профессиональных стандартов (при наличии утвержденных ПС), запросов работодателей, особенностей развития региона, культуры, науки, экономики, техники, технологий и социальной сферы в рамках, установленных ФГОС СПО. Образовательные программы среднего профессионального образования, реализуемые на базе основного общего образования, разрабатываются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</w:t>
      </w:r>
      <w:r w:rsidRPr="00B3131A">
        <w:rPr>
          <w:sz w:val="26"/>
          <w:szCs w:val="26"/>
        </w:rPr>
        <w:lastRenderedPageBreak/>
        <w:t>профессии или специальности СПО.</w:t>
      </w:r>
    </w:p>
    <w:p w:rsidR="008370DE" w:rsidRPr="00B3131A" w:rsidRDefault="00EE2AFB" w:rsidP="005E4F61">
      <w:pPr>
        <w:pStyle w:val="20"/>
        <w:numPr>
          <w:ilvl w:val="0"/>
          <w:numId w:val="2"/>
        </w:numPr>
        <w:shd w:val="clear" w:color="auto" w:fill="auto"/>
        <w:tabs>
          <w:tab w:val="left" w:pos="1330"/>
        </w:tabs>
        <w:ind w:firstLine="64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В образовательных программах среднего профессионального образования определяются:</w:t>
      </w:r>
    </w:p>
    <w:p w:rsidR="008370DE" w:rsidRPr="00B3131A" w:rsidRDefault="00EE2AFB" w:rsidP="005E4F61">
      <w:pPr>
        <w:pStyle w:val="20"/>
        <w:numPr>
          <w:ilvl w:val="0"/>
          <w:numId w:val="3"/>
        </w:numPr>
        <w:shd w:val="clear" w:color="auto" w:fill="auto"/>
        <w:tabs>
          <w:tab w:val="left" w:pos="565"/>
        </w:tabs>
        <w:ind w:left="640" w:hanging="64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специфика образовательной программы с учетом направленности на удовлетворение потребностей рынка труда и работодателей;</w:t>
      </w:r>
    </w:p>
    <w:p w:rsidR="008370DE" w:rsidRPr="00B3131A" w:rsidRDefault="00EE2AFB" w:rsidP="005E4F61">
      <w:pPr>
        <w:pStyle w:val="20"/>
        <w:numPr>
          <w:ilvl w:val="0"/>
          <w:numId w:val="3"/>
        </w:numPr>
        <w:shd w:val="clear" w:color="auto" w:fill="auto"/>
        <w:tabs>
          <w:tab w:val="left" w:pos="565"/>
        </w:tabs>
        <w:ind w:left="640" w:hanging="64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конкретизированные конечные результаты обучения в виде компетенций, умений и знаний, приобретаемого практического опыта, установленные в соответствии с ФГОС СПО, а также требованиями профессиональных стандартов и работодателей (в случае установления таких компетенций, умений и знаний);</w:t>
      </w:r>
    </w:p>
    <w:p w:rsidR="008370DE" w:rsidRPr="00B3131A" w:rsidRDefault="00EE2AFB" w:rsidP="005E4F61">
      <w:pPr>
        <w:pStyle w:val="20"/>
        <w:numPr>
          <w:ilvl w:val="0"/>
          <w:numId w:val="3"/>
        </w:numPr>
        <w:shd w:val="clear" w:color="auto" w:fill="auto"/>
        <w:tabs>
          <w:tab w:val="left" w:pos="565"/>
        </w:tabs>
        <w:spacing w:line="317" w:lineRule="exact"/>
        <w:ind w:left="640" w:hanging="64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 xml:space="preserve">конкретные виды деятельности, к которым готовится </w:t>
      </w:r>
      <w:proofErr w:type="gramStart"/>
      <w:r w:rsidRPr="00B3131A">
        <w:rPr>
          <w:sz w:val="26"/>
          <w:szCs w:val="26"/>
        </w:rPr>
        <w:t>обучающийся</w:t>
      </w:r>
      <w:proofErr w:type="gramEnd"/>
      <w:r w:rsidRPr="00B3131A">
        <w:rPr>
          <w:sz w:val="26"/>
          <w:szCs w:val="26"/>
        </w:rPr>
        <w:t>, в соответствии с присваиваемой квалификацией по итогам освоения образовательной программы среднего профессионального образования.</w:t>
      </w:r>
    </w:p>
    <w:p w:rsidR="008370DE" w:rsidRPr="00B3131A" w:rsidRDefault="00EE2AFB" w:rsidP="005E4F61">
      <w:pPr>
        <w:pStyle w:val="20"/>
        <w:numPr>
          <w:ilvl w:val="0"/>
          <w:numId w:val="2"/>
        </w:numPr>
        <w:shd w:val="clear" w:color="auto" w:fill="auto"/>
        <w:tabs>
          <w:tab w:val="left" w:pos="1330"/>
        </w:tabs>
        <w:spacing w:line="317" w:lineRule="exact"/>
        <w:ind w:firstLine="64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Образовательная программа среднего профессионального образования разрабатывается в форме комплекта документов, который ежегодно обновляется с учетом развития науки, культуры, экономики, техники, технологий и социальной сферы.</w:t>
      </w:r>
    </w:p>
    <w:p w:rsidR="008370DE" w:rsidRDefault="00EE2AFB" w:rsidP="005E4F61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line="317" w:lineRule="exact"/>
        <w:ind w:firstLine="64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В состав образовательных программ среднего профессионального образования входят: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обучение и воспитание обучающихся, установленные локальными актами. Каждый компонент образовательной программы может разрабатываться в форме единого документа или комплекта документов.</w:t>
      </w:r>
    </w:p>
    <w:p w:rsidR="00404D69" w:rsidRPr="00B3131A" w:rsidRDefault="00404D69" w:rsidP="00404D69">
      <w:pPr>
        <w:pStyle w:val="20"/>
        <w:shd w:val="clear" w:color="auto" w:fill="auto"/>
        <w:tabs>
          <w:tab w:val="left" w:pos="1133"/>
        </w:tabs>
        <w:spacing w:line="317" w:lineRule="exact"/>
        <w:ind w:left="640" w:firstLine="0"/>
        <w:jc w:val="both"/>
        <w:rPr>
          <w:sz w:val="26"/>
          <w:szCs w:val="26"/>
        </w:rPr>
      </w:pPr>
    </w:p>
    <w:p w:rsidR="008370DE" w:rsidRPr="00B3131A" w:rsidRDefault="00EE2AFB" w:rsidP="005E4F61">
      <w:pPr>
        <w:pStyle w:val="43"/>
        <w:numPr>
          <w:ilvl w:val="0"/>
          <w:numId w:val="1"/>
        </w:numPr>
        <w:shd w:val="clear" w:color="auto" w:fill="auto"/>
        <w:tabs>
          <w:tab w:val="left" w:pos="1234"/>
        </w:tabs>
        <w:spacing w:before="0" w:line="336" w:lineRule="exact"/>
        <w:ind w:firstLine="920"/>
        <w:rPr>
          <w:sz w:val="26"/>
          <w:szCs w:val="26"/>
        </w:rPr>
      </w:pPr>
      <w:bookmarkStart w:id="3" w:name="bookmark4"/>
      <w:r w:rsidRPr="00B3131A">
        <w:rPr>
          <w:sz w:val="26"/>
          <w:szCs w:val="26"/>
        </w:rPr>
        <w:t>Порядок организации и выполнения процедуры разработки, утверждения образовательной программы среднего профессионального</w:t>
      </w:r>
      <w:bookmarkEnd w:id="3"/>
    </w:p>
    <w:p w:rsidR="008370DE" w:rsidRPr="00B3131A" w:rsidRDefault="00EE2AFB" w:rsidP="005E4F61">
      <w:pPr>
        <w:pStyle w:val="50"/>
        <w:shd w:val="clear" w:color="auto" w:fill="auto"/>
        <w:spacing w:after="239" w:line="280" w:lineRule="exact"/>
        <w:ind w:firstLine="0"/>
        <w:jc w:val="center"/>
        <w:rPr>
          <w:sz w:val="26"/>
          <w:szCs w:val="26"/>
        </w:rPr>
      </w:pPr>
      <w:r w:rsidRPr="00B3131A">
        <w:rPr>
          <w:sz w:val="26"/>
          <w:szCs w:val="26"/>
        </w:rPr>
        <w:t>образования</w:t>
      </w:r>
    </w:p>
    <w:p w:rsidR="008370DE" w:rsidRPr="00B3131A" w:rsidRDefault="00EE2AFB" w:rsidP="005E4F61">
      <w:pPr>
        <w:pStyle w:val="20"/>
        <w:numPr>
          <w:ilvl w:val="0"/>
          <w:numId w:val="6"/>
        </w:numPr>
        <w:shd w:val="clear" w:color="auto" w:fill="auto"/>
        <w:tabs>
          <w:tab w:val="left" w:pos="1204"/>
        </w:tabs>
        <w:ind w:firstLine="60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Процедура разработки образовательных программ среднего профессиональ</w:t>
      </w:r>
      <w:r w:rsidR="00500108" w:rsidRPr="00B3131A">
        <w:rPr>
          <w:sz w:val="26"/>
          <w:szCs w:val="26"/>
        </w:rPr>
        <w:t>ного образования осуществляется</w:t>
      </w:r>
      <w:r w:rsidRPr="00B3131A">
        <w:rPr>
          <w:sz w:val="26"/>
          <w:szCs w:val="26"/>
        </w:rPr>
        <w:t xml:space="preserve"> </w:t>
      </w:r>
      <w:r w:rsidR="00500108" w:rsidRPr="00B3131A">
        <w:rPr>
          <w:sz w:val="26"/>
          <w:szCs w:val="26"/>
        </w:rPr>
        <w:t>предметно-</w:t>
      </w:r>
      <w:r w:rsidRPr="00B3131A">
        <w:rPr>
          <w:sz w:val="26"/>
          <w:szCs w:val="26"/>
        </w:rPr>
        <w:t>цикловыми комиссиями. По отдельным образовательным программам разработка образовательных программ среднего профессионального образования может начинаться с создания рабочей группы, в состав которой могут входить руководители структурных подразделений, педагогические работники, участвующие в реализации ППКРС/ППССЗ.</w:t>
      </w:r>
    </w:p>
    <w:p w:rsidR="008370DE" w:rsidRPr="00B3131A" w:rsidRDefault="00EE2AFB" w:rsidP="005E4F61">
      <w:pPr>
        <w:pStyle w:val="20"/>
        <w:shd w:val="clear" w:color="auto" w:fill="auto"/>
        <w:ind w:firstLine="60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Для повышения качества разработки образовательной программы с учетом требований профессиональных стандартов в рабочую группу могут входить представители работодателей и (или) объединений работодателей.</w:t>
      </w:r>
    </w:p>
    <w:p w:rsidR="008370DE" w:rsidRPr="00B3131A" w:rsidRDefault="00EE2AFB" w:rsidP="005E4F61">
      <w:pPr>
        <w:pStyle w:val="20"/>
        <w:numPr>
          <w:ilvl w:val="1"/>
          <w:numId w:val="6"/>
        </w:numPr>
        <w:shd w:val="clear" w:color="auto" w:fill="auto"/>
        <w:tabs>
          <w:tab w:val="left" w:pos="1204"/>
        </w:tabs>
        <w:ind w:firstLine="60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К документам, определяющим содержание и организацию образовательного процесса при реализации образовательных программ среднего профессионального образования, относятся:</w:t>
      </w:r>
    </w:p>
    <w:p w:rsidR="008370DE" w:rsidRPr="00B3131A" w:rsidRDefault="00EE2AFB" w:rsidP="005E4F61">
      <w:pPr>
        <w:pStyle w:val="20"/>
        <w:numPr>
          <w:ilvl w:val="0"/>
          <w:numId w:val="3"/>
        </w:numPr>
        <w:shd w:val="clear" w:color="auto" w:fill="auto"/>
        <w:tabs>
          <w:tab w:val="left" w:pos="560"/>
        </w:tabs>
        <w:spacing w:line="336" w:lineRule="exact"/>
        <w:ind w:firstLine="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учебный план;</w:t>
      </w:r>
    </w:p>
    <w:p w:rsidR="008370DE" w:rsidRPr="00B3131A" w:rsidRDefault="00EE2AFB" w:rsidP="005E4F61">
      <w:pPr>
        <w:pStyle w:val="20"/>
        <w:numPr>
          <w:ilvl w:val="0"/>
          <w:numId w:val="3"/>
        </w:numPr>
        <w:shd w:val="clear" w:color="auto" w:fill="auto"/>
        <w:tabs>
          <w:tab w:val="left" w:pos="560"/>
        </w:tabs>
        <w:spacing w:line="336" w:lineRule="exact"/>
        <w:ind w:firstLine="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календарный учебный график;</w:t>
      </w:r>
    </w:p>
    <w:p w:rsidR="008370DE" w:rsidRPr="00B3131A" w:rsidRDefault="00EE2AFB" w:rsidP="005E4F61">
      <w:pPr>
        <w:pStyle w:val="20"/>
        <w:numPr>
          <w:ilvl w:val="0"/>
          <w:numId w:val="3"/>
        </w:numPr>
        <w:shd w:val="clear" w:color="auto" w:fill="auto"/>
        <w:tabs>
          <w:tab w:val="left" w:pos="560"/>
        </w:tabs>
        <w:spacing w:line="336" w:lineRule="exact"/>
        <w:ind w:firstLine="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рабочие программы учебных дисциплин;</w:t>
      </w:r>
    </w:p>
    <w:p w:rsidR="008370DE" w:rsidRPr="00B3131A" w:rsidRDefault="00EE2AFB" w:rsidP="005E4F61">
      <w:pPr>
        <w:pStyle w:val="20"/>
        <w:numPr>
          <w:ilvl w:val="0"/>
          <w:numId w:val="3"/>
        </w:numPr>
        <w:shd w:val="clear" w:color="auto" w:fill="auto"/>
        <w:tabs>
          <w:tab w:val="left" w:pos="560"/>
        </w:tabs>
        <w:spacing w:line="336" w:lineRule="exact"/>
        <w:ind w:firstLine="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рабочие программы профессиональных модулей;</w:t>
      </w:r>
    </w:p>
    <w:p w:rsidR="008370DE" w:rsidRPr="00B3131A" w:rsidRDefault="00EE2AFB" w:rsidP="005E4F61">
      <w:pPr>
        <w:pStyle w:val="20"/>
        <w:numPr>
          <w:ilvl w:val="0"/>
          <w:numId w:val="3"/>
        </w:numPr>
        <w:shd w:val="clear" w:color="auto" w:fill="auto"/>
        <w:tabs>
          <w:tab w:val="left" w:pos="560"/>
        </w:tabs>
        <w:spacing w:line="336" w:lineRule="exact"/>
        <w:ind w:firstLine="0"/>
        <w:jc w:val="both"/>
        <w:rPr>
          <w:sz w:val="26"/>
          <w:szCs w:val="26"/>
        </w:rPr>
      </w:pPr>
      <w:r w:rsidRPr="00B3131A">
        <w:rPr>
          <w:sz w:val="26"/>
          <w:szCs w:val="26"/>
        </w:rPr>
        <w:lastRenderedPageBreak/>
        <w:t>программы учебной практики;</w:t>
      </w:r>
    </w:p>
    <w:p w:rsidR="008370DE" w:rsidRPr="00B3131A" w:rsidRDefault="00EE2AFB" w:rsidP="005E4F61">
      <w:pPr>
        <w:pStyle w:val="20"/>
        <w:numPr>
          <w:ilvl w:val="0"/>
          <w:numId w:val="3"/>
        </w:numPr>
        <w:shd w:val="clear" w:color="auto" w:fill="auto"/>
        <w:tabs>
          <w:tab w:val="left" w:pos="560"/>
        </w:tabs>
        <w:spacing w:line="317" w:lineRule="exact"/>
        <w:ind w:firstLine="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программы производственной практики;</w:t>
      </w:r>
    </w:p>
    <w:p w:rsidR="008370DE" w:rsidRPr="00B3131A" w:rsidRDefault="00EE2AFB" w:rsidP="005E4F61">
      <w:pPr>
        <w:pStyle w:val="20"/>
        <w:shd w:val="clear" w:color="auto" w:fill="auto"/>
        <w:spacing w:line="317" w:lineRule="exact"/>
        <w:ind w:firstLine="60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Порядок разработки и утверждения рабочих программ учебных дисциплин, профессиональных модулей, учебной и производственной практики, структура и содержание определяются локальными нормативными актами.</w:t>
      </w:r>
    </w:p>
    <w:p w:rsidR="008370DE" w:rsidRPr="00B3131A" w:rsidRDefault="00EE2AFB" w:rsidP="005E4F61">
      <w:pPr>
        <w:pStyle w:val="20"/>
        <w:numPr>
          <w:ilvl w:val="1"/>
          <w:numId w:val="6"/>
        </w:numPr>
        <w:shd w:val="clear" w:color="auto" w:fill="auto"/>
        <w:tabs>
          <w:tab w:val="left" w:pos="1204"/>
        </w:tabs>
        <w:spacing w:line="317" w:lineRule="exact"/>
        <w:ind w:firstLine="60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Нормативно-методическое обеспечение системы оценки качества освоения студентами образовательных программ среднего профессионального образования содержит фонды оценочных сре</w:t>
      </w:r>
      <w:proofErr w:type="gramStart"/>
      <w:r w:rsidRPr="00B3131A">
        <w:rPr>
          <w:sz w:val="26"/>
          <w:szCs w:val="26"/>
        </w:rPr>
        <w:t>дств дл</w:t>
      </w:r>
      <w:proofErr w:type="gramEnd"/>
      <w:r w:rsidRPr="00B3131A">
        <w:rPr>
          <w:sz w:val="26"/>
          <w:szCs w:val="26"/>
        </w:rPr>
        <w:t>я текущего контроля, промежуточной и (государственной) итоговой аттестации обучающихся;</w:t>
      </w:r>
    </w:p>
    <w:p w:rsidR="008370DE" w:rsidRPr="00B3131A" w:rsidRDefault="00EE2AFB" w:rsidP="005E4F61">
      <w:pPr>
        <w:pStyle w:val="20"/>
        <w:shd w:val="clear" w:color="auto" w:fill="auto"/>
        <w:spacing w:after="330" w:line="317" w:lineRule="exact"/>
        <w:ind w:firstLine="60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 xml:space="preserve">Порядок разработки и утверждения, требования к структуре и содержанию ФОС, определяются локальными нормативными актами </w:t>
      </w:r>
      <w:r w:rsidR="005E4F61" w:rsidRPr="00B3131A">
        <w:rPr>
          <w:sz w:val="26"/>
          <w:szCs w:val="26"/>
        </w:rPr>
        <w:t>техникума</w:t>
      </w:r>
      <w:r w:rsidRPr="00B3131A">
        <w:rPr>
          <w:sz w:val="26"/>
          <w:szCs w:val="26"/>
        </w:rPr>
        <w:t>.</w:t>
      </w:r>
    </w:p>
    <w:p w:rsidR="008370DE" w:rsidRPr="00B3131A" w:rsidRDefault="00EE2AFB" w:rsidP="005E4F61">
      <w:pPr>
        <w:pStyle w:val="43"/>
        <w:numPr>
          <w:ilvl w:val="0"/>
          <w:numId w:val="1"/>
        </w:numPr>
        <w:shd w:val="clear" w:color="auto" w:fill="auto"/>
        <w:tabs>
          <w:tab w:val="left" w:pos="1753"/>
        </w:tabs>
        <w:spacing w:before="0" w:after="253" w:line="280" w:lineRule="exact"/>
        <w:ind w:left="1220"/>
        <w:jc w:val="both"/>
        <w:rPr>
          <w:sz w:val="26"/>
          <w:szCs w:val="26"/>
        </w:rPr>
      </w:pPr>
      <w:bookmarkStart w:id="4" w:name="bookmark5"/>
      <w:r w:rsidRPr="00B3131A">
        <w:rPr>
          <w:sz w:val="26"/>
          <w:szCs w:val="26"/>
        </w:rPr>
        <w:t>Порядок обновления образовательной программы СПО</w:t>
      </w:r>
      <w:bookmarkEnd w:id="4"/>
    </w:p>
    <w:p w:rsidR="008370DE" w:rsidRPr="00B3131A" w:rsidRDefault="00EE2AFB" w:rsidP="005E4F61">
      <w:pPr>
        <w:pStyle w:val="20"/>
        <w:shd w:val="clear" w:color="auto" w:fill="auto"/>
        <w:spacing w:line="317" w:lineRule="exact"/>
        <w:ind w:firstLine="60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3.1. Образовательная программа среднего профессионального образования должна обновляться ежегодно с учетом изменений, происходящих на рынке труда, запросов работодателей, развития науки, культуры, экономики, техники и технологий отрасли, а также на основании</w:t>
      </w:r>
      <w:r w:rsidR="005E4F61" w:rsidRPr="00B3131A">
        <w:rPr>
          <w:sz w:val="26"/>
          <w:szCs w:val="26"/>
        </w:rPr>
        <w:t xml:space="preserve"> </w:t>
      </w:r>
      <w:r w:rsidRPr="00B3131A">
        <w:rPr>
          <w:sz w:val="26"/>
          <w:szCs w:val="26"/>
        </w:rPr>
        <w:t>предложений педагогических работников, участвующих в реализации ППКРС/ППССЗ.</w:t>
      </w:r>
    </w:p>
    <w:p w:rsidR="008370DE" w:rsidRPr="00B3131A" w:rsidRDefault="00EE2AFB" w:rsidP="005E4F61">
      <w:pPr>
        <w:pStyle w:val="20"/>
        <w:numPr>
          <w:ilvl w:val="0"/>
          <w:numId w:val="7"/>
        </w:numPr>
        <w:shd w:val="clear" w:color="auto" w:fill="auto"/>
        <w:tabs>
          <w:tab w:val="left" w:pos="1464"/>
        </w:tabs>
        <w:ind w:firstLine="620"/>
        <w:jc w:val="both"/>
        <w:rPr>
          <w:sz w:val="26"/>
          <w:szCs w:val="26"/>
        </w:rPr>
      </w:pPr>
      <w:proofErr w:type="gramStart"/>
      <w:r w:rsidRPr="00B3131A">
        <w:rPr>
          <w:sz w:val="26"/>
          <w:szCs w:val="26"/>
        </w:rPr>
        <w:t>Изменения в образовательную программу среднего профессионального образования могут вноситься в части требований к результатам обучения, выраженным в компетенциях обучающихся, условий реализации ППКРС/ППССЗ, перечня учебных дисциплин и профессиональных модулей, установленных в рабочем учебном плане (вариативная часть), сроков реализации элементов рабочего учебного плана, содержания рабочих программ учебных дисциплин и профессиональных модулей, программ учебной и производственной практики, материалов, используемых для проведения контроля</w:t>
      </w:r>
      <w:proofErr w:type="gramEnd"/>
      <w:r w:rsidRPr="00B3131A">
        <w:rPr>
          <w:sz w:val="26"/>
          <w:szCs w:val="26"/>
        </w:rPr>
        <w:t xml:space="preserve"> результатов обучения и т.д.</w:t>
      </w:r>
    </w:p>
    <w:p w:rsidR="008370DE" w:rsidRPr="00B3131A" w:rsidRDefault="00EE2AFB" w:rsidP="005E4F61">
      <w:pPr>
        <w:pStyle w:val="20"/>
        <w:numPr>
          <w:ilvl w:val="0"/>
          <w:numId w:val="7"/>
        </w:numPr>
        <w:shd w:val="clear" w:color="auto" w:fill="auto"/>
        <w:tabs>
          <w:tab w:val="left" w:pos="1095"/>
        </w:tabs>
        <w:ind w:firstLine="62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>Изменения, вносимые в образовательную программу среднего профессионального образования, не могут противоречить требованиям ФГОС, а также федеральным нормативным правовым актам, устанавливающим требования к образовательному процессу в профессиональных образовательных организациях.</w:t>
      </w:r>
    </w:p>
    <w:p w:rsidR="008370DE" w:rsidRPr="00B3131A" w:rsidRDefault="00EE2AFB" w:rsidP="005E4F61">
      <w:pPr>
        <w:pStyle w:val="20"/>
        <w:numPr>
          <w:ilvl w:val="0"/>
          <w:numId w:val="8"/>
        </w:numPr>
        <w:shd w:val="clear" w:color="auto" w:fill="auto"/>
        <w:tabs>
          <w:tab w:val="left" w:pos="1091"/>
        </w:tabs>
        <w:ind w:firstLine="620"/>
        <w:jc w:val="both"/>
        <w:rPr>
          <w:sz w:val="26"/>
          <w:szCs w:val="26"/>
        </w:rPr>
      </w:pPr>
      <w:r w:rsidRPr="00B3131A">
        <w:rPr>
          <w:sz w:val="26"/>
          <w:szCs w:val="26"/>
        </w:rPr>
        <w:t xml:space="preserve">Изменения и дополнения, вносимые в структуру, содержание и компоненты образовательной программы рассматриваются на заседаниях </w:t>
      </w:r>
      <w:r w:rsidR="005E4F61" w:rsidRPr="00B3131A">
        <w:rPr>
          <w:sz w:val="26"/>
          <w:szCs w:val="26"/>
        </w:rPr>
        <w:t>предметно-</w:t>
      </w:r>
      <w:r w:rsidRPr="00B3131A">
        <w:rPr>
          <w:sz w:val="26"/>
          <w:szCs w:val="26"/>
        </w:rPr>
        <w:t>цикловых комиссий и оформляются протоколом</w:t>
      </w:r>
      <w:r w:rsidR="00B3131A" w:rsidRPr="00B3131A">
        <w:rPr>
          <w:sz w:val="26"/>
          <w:szCs w:val="26"/>
        </w:rPr>
        <w:t>.</w:t>
      </w:r>
    </w:p>
    <w:sectPr w:rsidR="008370DE" w:rsidRPr="00B3131A" w:rsidSect="00B3131A"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92" w:rsidRDefault="00F64092">
      <w:r>
        <w:separator/>
      </w:r>
    </w:p>
  </w:endnote>
  <w:endnote w:type="continuationSeparator" w:id="0">
    <w:p w:rsidR="00F64092" w:rsidRDefault="00F6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92" w:rsidRDefault="00F64092"/>
  </w:footnote>
  <w:footnote w:type="continuationSeparator" w:id="0">
    <w:p w:rsidR="00F64092" w:rsidRDefault="00F640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2444"/>
    <w:multiLevelType w:val="multilevel"/>
    <w:tmpl w:val="1DB652A8"/>
    <w:lvl w:ilvl="0">
      <w:start w:val="2013"/>
      <w:numFmt w:val="decimal"/>
      <w:lvlText w:val="14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9B029D"/>
    <w:multiLevelType w:val="multilevel"/>
    <w:tmpl w:val="E94C85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787B22"/>
    <w:multiLevelType w:val="multilevel"/>
    <w:tmpl w:val="2E10A39C"/>
    <w:lvl w:ilvl="0">
      <w:start w:val="2012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9A2BA8"/>
    <w:multiLevelType w:val="multilevel"/>
    <w:tmpl w:val="268883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6057C1"/>
    <w:multiLevelType w:val="multilevel"/>
    <w:tmpl w:val="A732B3A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004961"/>
    <w:multiLevelType w:val="multilevel"/>
    <w:tmpl w:val="90BAA3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F92751"/>
    <w:multiLevelType w:val="multilevel"/>
    <w:tmpl w:val="EDC0905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4D65CC"/>
    <w:multiLevelType w:val="multilevel"/>
    <w:tmpl w:val="0DD056E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381027"/>
    <w:multiLevelType w:val="multilevel"/>
    <w:tmpl w:val="BD26FE2E"/>
    <w:lvl w:ilvl="0">
      <w:start w:val="5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DE"/>
    <w:rsid w:val="0013347D"/>
    <w:rsid w:val="00171A31"/>
    <w:rsid w:val="00340C9E"/>
    <w:rsid w:val="00404D69"/>
    <w:rsid w:val="00500108"/>
    <w:rsid w:val="005E4F61"/>
    <w:rsid w:val="00770A78"/>
    <w:rsid w:val="008370DE"/>
    <w:rsid w:val="0088158A"/>
    <w:rsid w:val="00B20ED5"/>
    <w:rsid w:val="00B3131A"/>
    <w:rsid w:val="00EE2AFB"/>
    <w:rsid w:val="00F6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Заголовок №4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">
    <w:name w:val="Основной текст (11)_"/>
    <w:basedOn w:val="a0"/>
    <w:link w:val="1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75pt">
    <w:name w:val="Основной текст (12) + 7;5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1414pt0pt">
    <w:name w:val="Основной текст (14) + 14 pt;Полужирный;Не курсив;Интервал 0 pt"/>
    <w:basedOn w:val="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CenturySchoolbook14pt0pt">
    <w:name w:val="Основной текст (14) + Century Schoolbook;14 pt;Полужирный;Не курсив;Интервал 0 pt"/>
    <w:basedOn w:val="1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9pt">
    <w:name w:val="Основной текст (13) + 9 pt;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95pt">
    <w:name w:val="Основной текст (13) + 9;5 pt;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395pt0">
    <w:name w:val="Основной текст (13) + 9;5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514pt">
    <w:name w:val="Основной текст (15) + 14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53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pt">
    <w:name w:val="Основной текст (5) + 9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9">
    <w:name w:val="Основной текст (19)_"/>
    <w:basedOn w:val="a0"/>
    <w:link w:val="19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w w:val="150"/>
      <w:sz w:val="26"/>
      <w:szCs w:val="26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-1pt">
    <w:name w:val="Основной текст (2) + 13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Оглавлени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главлени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главление (3)_"/>
    <w:basedOn w:val="a0"/>
    <w:link w:val="3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4">
    <w:name w:val="Оглавление (4)_"/>
    <w:basedOn w:val="a0"/>
    <w:link w:val="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4">
    <w:name w:val="Оглавление (5)_"/>
    <w:basedOn w:val="a0"/>
    <w:link w:val="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14pt">
    <w:name w:val="Основной текст (21) + 14 pt;Не полужирный;Курсив"/>
    <w:basedOn w:val="2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4pt0">
    <w:name w:val="Основной текст (21) + 14 pt;Не полужирный"/>
    <w:basedOn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812pt0pt">
    <w:name w:val="Основной текст (8) + 12 pt;Курсив;Интервал 0 pt"/>
    <w:basedOn w:val="8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26">
    <w:name w:val="Номер заголовка №2_"/>
    <w:basedOn w:val="a0"/>
    <w:link w:val="2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32"/>
      <w:szCs w:val="32"/>
      <w:u w:val="none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4pt">
    <w:name w:val="Заголовок №2 + 14 pt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242">
    <w:name w:val="Основной текст (24)"/>
    <w:basedOn w:val="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">
    <w:name w:val="Подпись к картинке (2)_"/>
    <w:basedOn w:val="a0"/>
    <w:link w:val="2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Подпись к картинке (3)_"/>
    <w:basedOn w:val="a0"/>
    <w:link w:val="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46">
    <w:name w:val="Подпись к картинке (4)_"/>
    <w:basedOn w:val="a0"/>
    <w:link w:val="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5pt">
    <w:name w:val="Подпись к картинке + 8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6">
    <w:name w:val="Подпись к картинке (5)_"/>
    <w:basedOn w:val="a0"/>
    <w:link w:val="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222">
    <w:name w:val="Заголовок №2 (2)_"/>
    <w:basedOn w:val="a0"/>
    <w:link w:val="22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8TimesNewRoman14pt0pt">
    <w:name w:val="Основной текст (8) + Times New Roman;14 pt;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85pt0pt">
    <w:name w:val="Основной текст (18) + 8;5 pt;Не полужирный;Интервал 0 pt"/>
    <w:basedOn w:val="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6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ind w:hanging="68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3">
    <w:name w:val="Заголовок №4"/>
    <w:basedOn w:val="a"/>
    <w:link w:val="41"/>
    <w:pPr>
      <w:shd w:val="clear" w:color="auto" w:fill="FFFFFF"/>
      <w:spacing w:before="2340" w:line="317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7" w:lineRule="exact"/>
      <w:ind w:hanging="18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10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b/>
      <w:bCs/>
      <w:sz w:val="28"/>
      <w:szCs w:val="2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6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39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163" w:lineRule="exact"/>
      <w:jc w:val="both"/>
    </w:pPr>
    <w:rPr>
      <w:rFonts w:ascii="Times New Roman" w:eastAsia="Times New Roman" w:hAnsi="Times New Roman" w:cs="Times New Roman"/>
      <w:i/>
      <w:iCs/>
      <w:spacing w:val="-30"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149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  <w:ind w:firstLine="360"/>
    </w:pPr>
    <w:rPr>
      <w:rFonts w:ascii="Times New Roman" w:eastAsia="Times New Roman" w:hAnsi="Times New Roman" w:cs="Times New Roman"/>
      <w:b/>
      <w:bCs/>
      <w:spacing w:val="-20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w w:val="150"/>
      <w:sz w:val="26"/>
      <w:szCs w:val="2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b/>
      <w:bCs/>
      <w:sz w:val="18"/>
      <w:szCs w:val="18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line="269" w:lineRule="exact"/>
      <w:jc w:val="both"/>
    </w:pPr>
    <w:rPr>
      <w:rFonts w:ascii="Century Schoolbook" w:eastAsia="Century Schoolbook" w:hAnsi="Century Schoolbook" w:cs="Century Schoolbook"/>
      <w:b/>
      <w:bCs/>
      <w:sz w:val="18"/>
      <w:szCs w:val="18"/>
    </w:rPr>
  </w:style>
  <w:style w:type="paragraph" w:customStyle="1" w:styleId="45">
    <w:name w:val="Оглавление (4)"/>
    <w:basedOn w:val="a"/>
    <w:link w:val="4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5">
    <w:name w:val="Оглавление (5)"/>
    <w:basedOn w:val="a"/>
    <w:link w:val="5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149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120" w:lineRule="exact"/>
    </w:pPr>
    <w:rPr>
      <w:rFonts w:ascii="Tahoma" w:eastAsia="Tahoma" w:hAnsi="Tahoma" w:cs="Tahoma"/>
      <w:sz w:val="12"/>
      <w:szCs w:val="12"/>
    </w:rPr>
  </w:style>
  <w:style w:type="paragraph" w:customStyle="1" w:styleId="1a">
    <w:name w:val="Заголовок №1"/>
    <w:basedOn w:val="a"/>
    <w:link w:val="1"/>
    <w:pPr>
      <w:shd w:val="clear" w:color="auto" w:fill="FFFFFF"/>
      <w:spacing w:line="106" w:lineRule="exact"/>
      <w:outlineLvl w:val="0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before="60" w:line="0" w:lineRule="atLeast"/>
    </w:pPr>
    <w:rPr>
      <w:rFonts w:ascii="Century Schoolbook" w:eastAsia="Century Schoolbook" w:hAnsi="Century Schoolbook" w:cs="Century Schoolbook"/>
      <w:sz w:val="38"/>
      <w:szCs w:val="38"/>
      <w:lang w:val="en-US" w:eastAsia="en-US" w:bidi="en-US"/>
    </w:rPr>
  </w:style>
  <w:style w:type="paragraph" w:customStyle="1" w:styleId="27">
    <w:name w:val="Номер заголовка №2"/>
    <w:basedOn w:val="a"/>
    <w:link w:val="26"/>
    <w:pPr>
      <w:shd w:val="clear" w:color="auto" w:fill="FFFFFF"/>
      <w:spacing w:line="0" w:lineRule="atLeast"/>
      <w:jc w:val="right"/>
      <w:outlineLvl w:val="1"/>
    </w:pPr>
    <w:rPr>
      <w:rFonts w:ascii="Arial Narrow" w:eastAsia="Arial Narrow" w:hAnsi="Arial Narrow" w:cs="Arial Narrow"/>
      <w:sz w:val="32"/>
      <w:szCs w:val="32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b">
    <w:name w:val="Подпись к картинке (2)"/>
    <w:basedOn w:val="a"/>
    <w:link w:val="2a"/>
    <w:pPr>
      <w:shd w:val="clear" w:color="auto" w:fill="FFFFFF"/>
      <w:spacing w:line="134" w:lineRule="exac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34">
    <w:name w:val="Подпись к картинке (3)"/>
    <w:basedOn w:val="a"/>
    <w:link w:val="33"/>
    <w:pPr>
      <w:shd w:val="clear" w:color="auto" w:fill="FFFFFF"/>
      <w:spacing w:line="134" w:lineRule="exact"/>
    </w:pPr>
    <w:rPr>
      <w:rFonts w:ascii="Century Schoolbook" w:eastAsia="Century Schoolbook" w:hAnsi="Century Schoolbook" w:cs="Century Schoolbook"/>
      <w:spacing w:val="-10"/>
      <w:sz w:val="21"/>
      <w:szCs w:val="21"/>
    </w:rPr>
  </w:style>
  <w:style w:type="paragraph" w:customStyle="1" w:styleId="47">
    <w:name w:val="Подпись к картинке (4)"/>
    <w:basedOn w:val="a"/>
    <w:link w:val="46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7">
    <w:name w:val="Подпись к картинке (5)"/>
    <w:basedOn w:val="a"/>
    <w:link w:val="5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223">
    <w:name w:val="Заголовок №2 (2)"/>
    <w:basedOn w:val="a"/>
    <w:link w:val="222"/>
    <w:pPr>
      <w:shd w:val="clear" w:color="auto" w:fill="FFFFFF"/>
      <w:spacing w:line="211" w:lineRule="exact"/>
      <w:outlineLvl w:val="1"/>
    </w:pPr>
    <w:rPr>
      <w:rFonts w:ascii="Century Schoolbook" w:eastAsia="Century Schoolbook" w:hAnsi="Century Schoolbook" w:cs="Century Schoolbook"/>
      <w:sz w:val="38"/>
      <w:szCs w:val="38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5E4F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F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Заголовок №4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">
    <w:name w:val="Основной текст (11)_"/>
    <w:basedOn w:val="a0"/>
    <w:link w:val="1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75pt">
    <w:name w:val="Основной текст (12) + 7;5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1414pt0pt">
    <w:name w:val="Основной текст (14) + 14 pt;Полужирный;Не курсив;Интервал 0 pt"/>
    <w:basedOn w:val="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CenturySchoolbook14pt0pt">
    <w:name w:val="Основной текст (14) + Century Schoolbook;14 pt;Полужирный;Не курсив;Интервал 0 pt"/>
    <w:basedOn w:val="1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9pt">
    <w:name w:val="Основной текст (13) + 9 pt;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95pt">
    <w:name w:val="Основной текст (13) + 9;5 pt;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395pt0">
    <w:name w:val="Основной текст (13) + 9;5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514pt">
    <w:name w:val="Основной текст (15) + 14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53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pt">
    <w:name w:val="Основной текст (5) + 9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9">
    <w:name w:val="Основной текст (19)_"/>
    <w:basedOn w:val="a0"/>
    <w:link w:val="19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w w:val="150"/>
      <w:sz w:val="26"/>
      <w:szCs w:val="26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-1pt">
    <w:name w:val="Основной текст (2) + 13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Оглавлени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главлени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главление (3)_"/>
    <w:basedOn w:val="a0"/>
    <w:link w:val="3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4">
    <w:name w:val="Оглавление (4)_"/>
    <w:basedOn w:val="a0"/>
    <w:link w:val="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4">
    <w:name w:val="Оглавление (5)_"/>
    <w:basedOn w:val="a0"/>
    <w:link w:val="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14pt">
    <w:name w:val="Основной текст (21) + 14 pt;Не полужирный;Курсив"/>
    <w:basedOn w:val="2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4pt0">
    <w:name w:val="Основной текст (21) + 14 pt;Не полужирный"/>
    <w:basedOn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812pt0pt">
    <w:name w:val="Основной текст (8) + 12 pt;Курсив;Интервал 0 pt"/>
    <w:basedOn w:val="8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26">
    <w:name w:val="Номер заголовка №2_"/>
    <w:basedOn w:val="a0"/>
    <w:link w:val="2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32"/>
      <w:szCs w:val="32"/>
      <w:u w:val="none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4pt">
    <w:name w:val="Заголовок №2 + 14 pt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242">
    <w:name w:val="Основной текст (24)"/>
    <w:basedOn w:val="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">
    <w:name w:val="Подпись к картинке (2)_"/>
    <w:basedOn w:val="a0"/>
    <w:link w:val="2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Подпись к картинке (3)_"/>
    <w:basedOn w:val="a0"/>
    <w:link w:val="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46">
    <w:name w:val="Подпись к картинке (4)_"/>
    <w:basedOn w:val="a0"/>
    <w:link w:val="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5pt">
    <w:name w:val="Подпись к картинке + 8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6">
    <w:name w:val="Подпись к картинке (5)_"/>
    <w:basedOn w:val="a0"/>
    <w:link w:val="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222">
    <w:name w:val="Заголовок №2 (2)_"/>
    <w:basedOn w:val="a0"/>
    <w:link w:val="22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8TimesNewRoman14pt0pt">
    <w:name w:val="Основной текст (8) + Times New Roman;14 pt;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85pt0pt">
    <w:name w:val="Основной текст (18) + 8;5 pt;Не полужирный;Интервал 0 pt"/>
    <w:basedOn w:val="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6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ind w:hanging="68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3">
    <w:name w:val="Заголовок №4"/>
    <w:basedOn w:val="a"/>
    <w:link w:val="41"/>
    <w:pPr>
      <w:shd w:val="clear" w:color="auto" w:fill="FFFFFF"/>
      <w:spacing w:before="2340" w:line="317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7" w:lineRule="exact"/>
      <w:ind w:hanging="18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10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b/>
      <w:bCs/>
      <w:sz w:val="28"/>
      <w:szCs w:val="2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6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39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163" w:lineRule="exact"/>
      <w:jc w:val="both"/>
    </w:pPr>
    <w:rPr>
      <w:rFonts w:ascii="Times New Roman" w:eastAsia="Times New Roman" w:hAnsi="Times New Roman" w:cs="Times New Roman"/>
      <w:i/>
      <w:iCs/>
      <w:spacing w:val="-30"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149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  <w:ind w:firstLine="360"/>
    </w:pPr>
    <w:rPr>
      <w:rFonts w:ascii="Times New Roman" w:eastAsia="Times New Roman" w:hAnsi="Times New Roman" w:cs="Times New Roman"/>
      <w:b/>
      <w:bCs/>
      <w:spacing w:val="-20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w w:val="150"/>
      <w:sz w:val="26"/>
      <w:szCs w:val="2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b/>
      <w:bCs/>
      <w:sz w:val="18"/>
      <w:szCs w:val="18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line="269" w:lineRule="exact"/>
      <w:jc w:val="both"/>
    </w:pPr>
    <w:rPr>
      <w:rFonts w:ascii="Century Schoolbook" w:eastAsia="Century Schoolbook" w:hAnsi="Century Schoolbook" w:cs="Century Schoolbook"/>
      <w:b/>
      <w:bCs/>
      <w:sz w:val="18"/>
      <w:szCs w:val="18"/>
    </w:rPr>
  </w:style>
  <w:style w:type="paragraph" w:customStyle="1" w:styleId="45">
    <w:name w:val="Оглавление (4)"/>
    <w:basedOn w:val="a"/>
    <w:link w:val="4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5">
    <w:name w:val="Оглавление (5)"/>
    <w:basedOn w:val="a"/>
    <w:link w:val="5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149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120" w:lineRule="exact"/>
    </w:pPr>
    <w:rPr>
      <w:rFonts w:ascii="Tahoma" w:eastAsia="Tahoma" w:hAnsi="Tahoma" w:cs="Tahoma"/>
      <w:sz w:val="12"/>
      <w:szCs w:val="12"/>
    </w:rPr>
  </w:style>
  <w:style w:type="paragraph" w:customStyle="1" w:styleId="1a">
    <w:name w:val="Заголовок №1"/>
    <w:basedOn w:val="a"/>
    <w:link w:val="1"/>
    <w:pPr>
      <w:shd w:val="clear" w:color="auto" w:fill="FFFFFF"/>
      <w:spacing w:line="106" w:lineRule="exact"/>
      <w:outlineLvl w:val="0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before="60" w:line="0" w:lineRule="atLeast"/>
    </w:pPr>
    <w:rPr>
      <w:rFonts w:ascii="Century Schoolbook" w:eastAsia="Century Schoolbook" w:hAnsi="Century Schoolbook" w:cs="Century Schoolbook"/>
      <w:sz w:val="38"/>
      <w:szCs w:val="38"/>
      <w:lang w:val="en-US" w:eastAsia="en-US" w:bidi="en-US"/>
    </w:rPr>
  </w:style>
  <w:style w:type="paragraph" w:customStyle="1" w:styleId="27">
    <w:name w:val="Номер заголовка №2"/>
    <w:basedOn w:val="a"/>
    <w:link w:val="26"/>
    <w:pPr>
      <w:shd w:val="clear" w:color="auto" w:fill="FFFFFF"/>
      <w:spacing w:line="0" w:lineRule="atLeast"/>
      <w:jc w:val="right"/>
      <w:outlineLvl w:val="1"/>
    </w:pPr>
    <w:rPr>
      <w:rFonts w:ascii="Arial Narrow" w:eastAsia="Arial Narrow" w:hAnsi="Arial Narrow" w:cs="Arial Narrow"/>
      <w:sz w:val="32"/>
      <w:szCs w:val="32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b">
    <w:name w:val="Подпись к картинке (2)"/>
    <w:basedOn w:val="a"/>
    <w:link w:val="2a"/>
    <w:pPr>
      <w:shd w:val="clear" w:color="auto" w:fill="FFFFFF"/>
      <w:spacing w:line="134" w:lineRule="exac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34">
    <w:name w:val="Подпись к картинке (3)"/>
    <w:basedOn w:val="a"/>
    <w:link w:val="33"/>
    <w:pPr>
      <w:shd w:val="clear" w:color="auto" w:fill="FFFFFF"/>
      <w:spacing w:line="134" w:lineRule="exact"/>
    </w:pPr>
    <w:rPr>
      <w:rFonts w:ascii="Century Schoolbook" w:eastAsia="Century Schoolbook" w:hAnsi="Century Schoolbook" w:cs="Century Schoolbook"/>
      <w:spacing w:val="-10"/>
      <w:sz w:val="21"/>
      <w:szCs w:val="21"/>
    </w:rPr>
  </w:style>
  <w:style w:type="paragraph" w:customStyle="1" w:styleId="47">
    <w:name w:val="Подпись к картинке (4)"/>
    <w:basedOn w:val="a"/>
    <w:link w:val="46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7">
    <w:name w:val="Подпись к картинке (5)"/>
    <w:basedOn w:val="a"/>
    <w:link w:val="5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223">
    <w:name w:val="Заголовок №2 (2)"/>
    <w:basedOn w:val="a"/>
    <w:link w:val="222"/>
    <w:pPr>
      <w:shd w:val="clear" w:color="auto" w:fill="FFFFFF"/>
      <w:spacing w:line="211" w:lineRule="exact"/>
      <w:outlineLvl w:val="1"/>
    </w:pPr>
    <w:rPr>
      <w:rFonts w:ascii="Century Schoolbook" w:eastAsia="Century Schoolbook" w:hAnsi="Century Schoolbook" w:cs="Century Schoolbook"/>
      <w:sz w:val="38"/>
      <w:szCs w:val="38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5E4F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F6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Палухина</cp:lastModifiedBy>
  <cp:revision>6</cp:revision>
  <dcterms:created xsi:type="dcterms:W3CDTF">2018-03-30T05:44:00Z</dcterms:created>
  <dcterms:modified xsi:type="dcterms:W3CDTF">2018-04-02T01:22:00Z</dcterms:modified>
</cp:coreProperties>
</file>