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00B" w:rsidRPr="005E500B" w:rsidRDefault="005E500B" w:rsidP="005E500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500B">
        <w:rPr>
          <w:rFonts w:ascii="Times New Roman" w:hAnsi="Times New Roman" w:cs="Times New Roman"/>
          <w:b/>
          <w:sz w:val="26"/>
          <w:szCs w:val="26"/>
        </w:rPr>
        <w:t>ДОГОВОР №____________</w:t>
      </w:r>
    </w:p>
    <w:p w:rsidR="005E500B" w:rsidRPr="005E500B" w:rsidRDefault="005E500B" w:rsidP="005E500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500B">
        <w:rPr>
          <w:rFonts w:ascii="Times New Roman" w:hAnsi="Times New Roman" w:cs="Times New Roman"/>
          <w:b/>
          <w:sz w:val="26"/>
          <w:szCs w:val="26"/>
        </w:rPr>
        <w:t>об образовании на обучение по образовательным программам</w:t>
      </w:r>
    </w:p>
    <w:p w:rsidR="005E500B" w:rsidRPr="005E500B" w:rsidRDefault="005E500B" w:rsidP="005E500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среднего профессионального</w:t>
      </w:r>
      <w:r w:rsidRPr="005E500B">
        <w:rPr>
          <w:rFonts w:ascii="Times New Roman" w:hAnsi="Times New Roman" w:cs="Times New Roman"/>
          <w:b/>
          <w:sz w:val="26"/>
          <w:szCs w:val="26"/>
        </w:rPr>
        <w:t xml:space="preserve"> образования</w:t>
      </w:r>
    </w:p>
    <w:p w:rsidR="005E500B" w:rsidRDefault="005E500B" w:rsidP="005E50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500B" w:rsidRPr="00BF3448" w:rsidRDefault="005E500B" w:rsidP="005E5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448">
        <w:rPr>
          <w:rFonts w:ascii="Times New Roman" w:hAnsi="Times New Roman" w:cs="Times New Roman"/>
          <w:sz w:val="24"/>
          <w:szCs w:val="24"/>
        </w:rPr>
        <w:t>г. Абакан</w:t>
      </w:r>
      <w:r w:rsidRPr="00BF3448">
        <w:rPr>
          <w:rFonts w:ascii="Times New Roman" w:hAnsi="Times New Roman" w:cs="Times New Roman"/>
          <w:sz w:val="24"/>
          <w:szCs w:val="24"/>
        </w:rPr>
        <w:tab/>
      </w:r>
      <w:r w:rsidRPr="00BF3448">
        <w:rPr>
          <w:rFonts w:ascii="Times New Roman" w:hAnsi="Times New Roman" w:cs="Times New Roman"/>
          <w:sz w:val="24"/>
          <w:szCs w:val="24"/>
        </w:rPr>
        <w:tab/>
      </w:r>
      <w:r w:rsidRPr="00BF3448">
        <w:rPr>
          <w:rFonts w:ascii="Times New Roman" w:hAnsi="Times New Roman" w:cs="Times New Roman"/>
          <w:sz w:val="24"/>
          <w:szCs w:val="24"/>
        </w:rPr>
        <w:tab/>
      </w:r>
      <w:r w:rsidRPr="00BF3448">
        <w:rPr>
          <w:rFonts w:ascii="Times New Roman" w:hAnsi="Times New Roman" w:cs="Times New Roman"/>
          <w:sz w:val="24"/>
          <w:szCs w:val="24"/>
        </w:rPr>
        <w:tab/>
      </w:r>
      <w:r w:rsidRPr="00BF3448">
        <w:rPr>
          <w:rFonts w:ascii="Times New Roman" w:hAnsi="Times New Roman" w:cs="Times New Roman"/>
          <w:sz w:val="24"/>
          <w:szCs w:val="24"/>
        </w:rPr>
        <w:tab/>
      </w:r>
      <w:r w:rsidRPr="00BF3448">
        <w:rPr>
          <w:rFonts w:ascii="Times New Roman" w:hAnsi="Times New Roman" w:cs="Times New Roman"/>
          <w:sz w:val="24"/>
          <w:szCs w:val="24"/>
        </w:rPr>
        <w:tab/>
      </w:r>
      <w:r w:rsidR="00A103D5" w:rsidRPr="00BF3448">
        <w:rPr>
          <w:rFonts w:ascii="Times New Roman" w:hAnsi="Times New Roman" w:cs="Times New Roman"/>
          <w:sz w:val="24"/>
          <w:szCs w:val="24"/>
        </w:rPr>
        <w:t xml:space="preserve">      </w:t>
      </w:r>
      <w:r w:rsidR="00E81D0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103D5" w:rsidRPr="00BF3448">
        <w:rPr>
          <w:rFonts w:ascii="Times New Roman" w:hAnsi="Times New Roman" w:cs="Times New Roman"/>
          <w:sz w:val="24"/>
          <w:szCs w:val="24"/>
        </w:rPr>
        <w:t xml:space="preserve"> </w:t>
      </w:r>
      <w:r w:rsidR="00E81D02">
        <w:rPr>
          <w:rFonts w:ascii="Times New Roman" w:hAnsi="Times New Roman" w:cs="Times New Roman"/>
          <w:sz w:val="24"/>
          <w:szCs w:val="24"/>
        </w:rPr>
        <w:tab/>
        <w:t xml:space="preserve"> «</w:t>
      </w:r>
      <w:r w:rsidR="00F10614">
        <w:rPr>
          <w:rFonts w:ascii="Times New Roman" w:hAnsi="Times New Roman" w:cs="Times New Roman"/>
          <w:sz w:val="24"/>
          <w:szCs w:val="24"/>
        </w:rPr>
        <w:t xml:space="preserve">    </w:t>
      </w:r>
      <w:r w:rsidR="00E81D02">
        <w:rPr>
          <w:rFonts w:ascii="Times New Roman" w:hAnsi="Times New Roman" w:cs="Times New Roman"/>
          <w:sz w:val="24"/>
          <w:szCs w:val="24"/>
        </w:rPr>
        <w:t xml:space="preserve">» </w:t>
      </w:r>
      <w:r w:rsidR="00F10614">
        <w:rPr>
          <w:rFonts w:ascii="Times New Roman" w:hAnsi="Times New Roman" w:cs="Times New Roman"/>
          <w:sz w:val="24"/>
          <w:szCs w:val="24"/>
        </w:rPr>
        <w:t>________</w:t>
      </w:r>
      <w:r w:rsidR="00E81D02">
        <w:rPr>
          <w:rFonts w:ascii="Times New Roman" w:hAnsi="Times New Roman" w:cs="Times New Roman"/>
          <w:sz w:val="24"/>
          <w:szCs w:val="24"/>
        </w:rPr>
        <w:t xml:space="preserve"> 202</w:t>
      </w:r>
      <w:r w:rsidR="00F10614">
        <w:rPr>
          <w:rFonts w:ascii="Times New Roman" w:hAnsi="Times New Roman" w:cs="Times New Roman"/>
          <w:sz w:val="24"/>
          <w:szCs w:val="24"/>
        </w:rPr>
        <w:t xml:space="preserve">2 </w:t>
      </w:r>
      <w:r w:rsidRPr="00BF3448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5E500B" w:rsidRPr="00BF3448" w:rsidRDefault="005E500B" w:rsidP="005E5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4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500B" w:rsidRPr="00BF3448" w:rsidRDefault="005E500B" w:rsidP="005E5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448">
        <w:rPr>
          <w:rFonts w:ascii="Times New Roman" w:hAnsi="Times New Roman" w:cs="Times New Roman"/>
          <w:sz w:val="24"/>
          <w:szCs w:val="24"/>
        </w:rPr>
        <w:t xml:space="preserve"> </w:t>
      </w:r>
      <w:r w:rsidRPr="00BF3448">
        <w:rPr>
          <w:rFonts w:ascii="Times New Roman" w:hAnsi="Times New Roman" w:cs="Times New Roman"/>
          <w:sz w:val="24"/>
          <w:szCs w:val="24"/>
        </w:rPr>
        <w:tab/>
      </w:r>
      <w:r w:rsidR="005B6D24" w:rsidRPr="00BF3448">
        <w:rPr>
          <w:rFonts w:ascii="Times New Roman" w:hAnsi="Times New Roman" w:cs="Times New Roman"/>
          <w:sz w:val="24"/>
          <w:szCs w:val="24"/>
        </w:rPr>
        <w:t xml:space="preserve">Государственное бюджетное профессиональное образовательное учреждение Республики Хакасия «Техникум коммунального хозяйства и сервиса» (ГБПОУ РХ </w:t>
      </w:r>
      <w:proofErr w:type="spellStart"/>
      <w:r w:rsidR="005B6D24" w:rsidRPr="00BF3448">
        <w:rPr>
          <w:rFonts w:ascii="Times New Roman" w:hAnsi="Times New Roman" w:cs="Times New Roman"/>
          <w:sz w:val="24"/>
          <w:szCs w:val="24"/>
        </w:rPr>
        <w:t>ТКХиС</w:t>
      </w:r>
      <w:proofErr w:type="spellEnd"/>
      <w:r w:rsidR="005B6D24" w:rsidRPr="00BF3448">
        <w:rPr>
          <w:rFonts w:ascii="Times New Roman" w:hAnsi="Times New Roman" w:cs="Times New Roman"/>
          <w:sz w:val="24"/>
          <w:szCs w:val="24"/>
        </w:rPr>
        <w:t>)</w:t>
      </w:r>
      <w:r w:rsidRPr="00BF3448">
        <w:rPr>
          <w:rFonts w:ascii="Times New Roman" w:hAnsi="Times New Roman" w:cs="Times New Roman"/>
          <w:sz w:val="24"/>
          <w:szCs w:val="24"/>
        </w:rPr>
        <w:t xml:space="preserve">, осуществляющее образовательную деятельность на основании лицензии </w:t>
      </w:r>
      <w:r w:rsidR="005B6D24" w:rsidRPr="00BF3448">
        <w:rPr>
          <w:rFonts w:ascii="Times New Roman" w:hAnsi="Times New Roman" w:cs="Times New Roman"/>
          <w:sz w:val="24"/>
          <w:szCs w:val="24"/>
        </w:rPr>
        <w:t>от «1</w:t>
      </w:r>
      <w:r w:rsidR="00805E85" w:rsidRPr="00BF3448">
        <w:rPr>
          <w:rFonts w:ascii="Times New Roman" w:hAnsi="Times New Roman" w:cs="Times New Roman"/>
          <w:sz w:val="24"/>
          <w:szCs w:val="24"/>
        </w:rPr>
        <w:t>8» декабря</w:t>
      </w:r>
      <w:r w:rsidR="005B6D24" w:rsidRPr="00BF3448">
        <w:rPr>
          <w:rFonts w:ascii="Times New Roman" w:hAnsi="Times New Roman" w:cs="Times New Roman"/>
          <w:sz w:val="24"/>
          <w:szCs w:val="24"/>
        </w:rPr>
        <w:t xml:space="preserve"> 2015 года серия 19Л02 № 0000</w:t>
      </w:r>
      <w:r w:rsidR="00805E85" w:rsidRPr="00BF3448">
        <w:rPr>
          <w:rFonts w:ascii="Times New Roman" w:hAnsi="Times New Roman" w:cs="Times New Roman"/>
          <w:sz w:val="24"/>
          <w:szCs w:val="24"/>
        </w:rPr>
        <w:t>136</w:t>
      </w:r>
      <w:r w:rsidRPr="00BF3448">
        <w:rPr>
          <w:rFonts w:ascii="Times New Roman" w:hAnsi="Times New Roman" w:cs="Times New Roman"/>
          <w:sz w:val="24"/>
          <w:szCs w:val="24"/>
        </w:rPr>
        <w:t>, выдан</w:t>
      </w:r>
      <w:r w:rsidR="00D1451B" w:rsidRPr="00BF3448">
        <w:rPr>
          <w:rFonts w:ascii="Times New Roman" w:hAnsi="Times New Roman" w:cs="Times New Roman"/>
          <w:sz w:val="24"/>
          <w:szCs w:val="24"/>
        </w:rPr>
        <w:t>ной</w:t>
      </w:r>
      <w:r w:rsidRPr="00BF3448">
        <w:rPr>
          <w:rFonts w:ascii="Times New Roman" w:hAnsi="Times New Roman" w:cs="Times New Roman"/>
          <w:sz w:val="24"/>
          <w:szCs w:val="24"/>
        </w:rPr>
        <w:t xml:space="preserve"> Министерством образования и науки Республики Хакасия,</w:t>
      </w:r>
      <w:r w:rsidR="005B6D24" w:rsidRPr="00BF3448">
        <w:rPr>
          <w:rFonts w:ascii="Times New Roman" w:hAnsi="Times New Roman" w:cs="Times New Roman"/>
          <w:sz w:val="24"/>
          <w:szCs w:val="24"/>
        </w:rPr>
        <w:t xml:space="preserve"> свидетельства о государственной аккредитации от «</w:t>
      </w:r>
      <w:r w:rsidR="00805E85" w:rsidRPr="00BF3448">
        <w:rPr>
          <w:rFonts w:ascii="Times New Roman" w:hAnsi="Times New Roman" w:cs="Times New Roman"/>
          <w:sz w:val="24"/>
          <w:szCs w:val="24"/>
        </w:rPr>
        <w:t>15</w:t>
      </w:r>
      <w:r w:rsidR="005B6D24" w:rsidRPr="00BF3448">
        <w:rPr>
          <w:rFonts w:ascii="Times New Roman" w:hAnsi="Times New Roman" w:cs="Times New Roman"/>
          <w:sz w:val="24"/>
          <w:szCs w:val="24"/>
        </w:rPr>
        <w:t xml:space="preserve">» </w:t>
      </w:r>
      <w:r w:rsidR="00805E85" w:rsidRPr="00BF3448">
        <w:rPr>
          <w:rFonts w:ascii="Times New Roman" w:hAnsi="Times New Roman" w:cs="Times New Roman"/>
          <w:sz w:val="24"/>
          <w:szCs w:val="24"/>
        </w:rPr>
        <w:t>декабря 2015 года серия 19А02 № 0000620</w:t>
      </w:r>
      <w:r w:rsidR="005B6D24" w:rsidRPr="00BF3448">
        <w:rPr>
          <w:rFonts w:ascii="Times New Roman" w:hAnsi="Times New Roman" w:cs="Times New Roman"/>
          <w:sz w:val="24"/>
          <w:szCs w:val="24"/>
        </w:rPr>
        <w:t>, выданного Министерством образования и науки Республики Хакасии,</w:t>
      </w:r>
      <w:r w:rsidRPr="00BF3448">
        <w:rPr>
          <w:rFonts w:ascii="Times New Roman" w:hAnsi="Times New Roman" w:cs="Times New Roman"/>
          <w:sz w:val="24"/>
          <w:szCs w:val="24"/>
        </w:rPr>
        <w:t xml:space="preserve"> именуемое в дальнейшем "Исполнитель", в лице </w:t>
      </w:r>
      <w:r w:rsidR="00D1451B" w:rsidRPr="00BF3448">
        <w:rPr>
          <w:rFonts w:ascii="Times New Roman" w:hAnsi="Times New Roman" w:cs="Times New Roman"/>
          <w:sz w:val="24"/>
          <w:szCs w:val="24"/>
        </w:rPr>
        <w:t>директора Матейко Александра Юрьевича</w:t>
      </w:r>
      <w:r w:rsidRPr="00BF3448">
        <w:rPr>
          <w:rFonts w:ascii="Times New Roman" w:hAnsi="Times New Roman" w:cs="Times New Roman"/>
          <w:sz w:val="24"/>
          <w:szCs w:val="24"/>
        </w:rPr>
        <w:t>, действующего на основании устава,</w:t>
      </w:r>
      <w:r w:rsidR="00D1451B" w:rsidRPr="00BF3448">
        <w:rPr>
          <w:rFonts w:ascii="Times New Roman" w:hAnsi="Times New Roman" w:cs="Times New Roman"/>
          <w:sz w:val="24"/>
          <w:szCs w:val="24"/>
        </w:rPr>
        <w:t xml:space="preserve"> </w:t>
      </w:r>
      <w:r w:rsidRPr="00BF3448">
        <w:rPr>
          <w:rFonts w:ascii="Times New Roman" w:hAnsi="Times New Roman" w:cs="Times New Roman"/>
          <w:sz w:val="24"/>
          <w:szCs w:val="24"/>
        </w:rPr>
        <w:t>и ___</w:t>
      </w:r>
      <w:r w:rsidR="005B6D24" w:rsidRPr="00BF3448">
        <w:rPr>
          <w:rFonts w:ascii="Times New Roman" w:hAnsi="Times New Roman" w:cs="Times New Roman"/>
          <w:sz w:val="24"/>
          <w:szCs w:val="24"/>
        </w:rPr>
        <w:t>______________________</w:t>
      </w:r>
      <w:r w:rsidRPr="00BF3448">
        <w:rPr>
          <w:rFonts w:ascii="Times New Roman" w:hAnsi="Times New Roman" w:cs="Times New Roman"/>
          <w:sz w:val="24"/>
          <w:szCs w:val="24"/>
        </w:rPr>
        <w:t>_______________</w:t>
      </w:r>
      <w:r w:rsidR="00D1451B" w:rsidRPr="00BF3448">
        <w:rPr>
          <w:rFonts w:ascii="Times New Roman" w:hAnsi="Times New Roman" w:cs="Times New Roman"/>
          <w:sz w:val="24"/>
          <w:szCs w:val="24"/>
        </w:rPr>
        <w:t>____</w:t>
      </w:r>
      <w:r w:rsidR="00D20FBC">
        <w:rPr>
          <w:rFonts w:ascii="Times New Roman" w:hAnsi="Times New Roman" w:cs="Times New Roman"/>
          <w:sz w:val="24"/>
          <w:szCs w:val="24"/>
        </w:rPr>
        <w:t>_________________________</w:t>
      </w:r>
      <w:r w:rsidR="00D1451B" w:rsidRPr="00BF3448">
        <w:rPr>
          <w:rFonts w:ascii="Times New Roman" w:hAnsi="Times New Roman" w:cs="Times New Roman"/>
          <w:sz w:val="24"/>
          <w:szCs w:val="24"/>
        </w:rPr>
        <w:t>_________</w:t>
      </w:r>
      <w:r w:rsidRPr="00BF344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E500B" w:rsidRPr="00BF3448" w:rsidRDefault="005E500B" w:rsidP="00D20F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3448">
        <w:rPr>
          <w:rFonts w:ascii="Times New Roman" w:hAnsi="Times New Roman" w:cs="Times New Roman"/>
          <w:sz w:val="24"/>
          <w:szCs w:val="24"/>
        </w:rPr>
        <w:t>(фамилия, имя, отчество (при наличии)</w:t>
      </w:r>
      <w:r w:rsidR="00D1451B" w:rsidRPr="00BF3448">
        <w:rPr>
          <w:rFonts w:ascii="Times New Roman" w:hAnsi="Times New Roman" w:cs="Times New Roman"/>
          <w:sz w:val="24"/>
          <w:szCs w:val="24"/>
        </w:rPr>
        <w:t xml:space="preserve"> / наименование юридического лица)</w:t>
      </w:r>
    </w:p>
    <w:p w:rsidR="005E500B" w:rsidRPr="00BF3448" w:rsidRDefault="00D20FBC" w:rsidP="00D20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</w:t>
      </w:r>
      <w:r w:rsidR="005E500B" w:rsidRPr="00BF3448">
        <w:rPr>
          <w:rFonts w:ascii="Times New Roman" w:hAnsi="Times New Roman" w:cs="Times New Roman"/>
          <w:sz w:val="24"/>
          <w:szCs w:val="24"/>
        </w:rPr>
        <w:t xml:space="preserve"> в д</w:t>
      </w:r>
      <w:r>
        <w:rPr>
          <w:rFonts w:ascii="Times New Roman" w:hAnsi="Times New Roman" w:cs="Times New Roman"/>
          <w:sz w:val="24"/>
          <w:szCs w:val="24"/>
        </w:rPr>
        <w:t>альнейшем «</w:t>
      </w:r>
      <w:r w:rsidR="00D1451B" w:rsidRPr="00BF3448">
        <w:rPr>
          <w:rFonts w:ascii="Times New Roman" w:hAnsi="Times New Roman" w:cs="Times New Roman"/>
          <w:sz w:val="24"/>
          <w:szCs w:val="24"/>
        </w:rPr>
        <w:t>Заказчик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E500B" w:rsidRPr="00BF3448" w:rsidRDefault="005E500B" w:rsidP="005E5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448">
        <w:rPr>
          <w:rFonts w:ascii="Times New Roman" w:hAnsi="Times New Roman" w:cs="Times New Roman"/>
          <w:sz w:val="24"/>
          <w:szCs w:val="24"/>
        </w:rPr>
        <w:t>и ____________________________________________________________________</w:t>
      </w:r>
      <w:r w:rsidR="00D20FBC">
        <w:rPr>
          <w:rFonts w:ascii="Times New Roman" w:hAnsi="Times New Roman" w:cs="Times New Roman"/>
          <w:sz w:val="24"/>
          <w:szCs w:val="24"/>
        </w:rPr>
        <w:t>_____</w:t>
      </w:r>
      <w:r w:rsidRPr="00BF3448">
        <w:rPr>
          <w:rFonts w:ascii="Times New Roman" w:hAnsi="Times New Roman" w:cs="Times New Roman"/>
          <w:sz w:val="24"/>
          <w:szCs w:val="24"/>
        </w:rPr>
        <w:t xml:space="preserve">___ </w:t>
      </w:r>
    </w:p>
    <w:p w:rsidR="005E500B" w:rsidRPr="00BF3448" w:rsidRDefault="005E500B" w:rsidP="00AF41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3448">
        <w:rPr>
          <w:rFonts w:ascii="Times New Roman" w:hAnsi="Times New Roman" w:cs="Times New Roman"/>
          <w:sz w:val="24"/>
          <w:szCs w:val="24"/>
        </w:rPr>
        <w:t>(</w:t>
      </w:r>
      <w:r w:rsidR="008874EE" w:rsidRPr="00BF3448">
        <w:rPr>
          <w:rFonts w:ascii="Times New Roman" w:hAnsi="Times New Roman" w:cs="Times New Roman"/>
          <w:sz w:val="24"/>
          <w:szCs w:val="24"/>
        </w:rPr>
        <w:t xml:space="preserve">заполняется в случае, если Обучающийся не является Заказчиком: </w:t>
      </w:r>
      <w:r w:rsidRPr="00BF3448">
        <w:rPr>
          <w:rFonts w:ascii="Times New Roman" w:hAnsi="Times New Roman" w:cs="Times New Roman"/>
          <w:sz w:val="24"/>
          <w:szCs w:val="24"/>
        </w:rPr>
        <w:t>фамилия, имя, отчество (при наличии) лица, зачисляемого на обучение)</w:t>
      </w:r>
    </w:p>
    <w:p w:rsidR="005E500B" w:rsidRPr="00BF3448" w:rsidRDefault="005E500B" w:rsidP="005E5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448">
        <w:rPr>
          <w:rFonts w:ascii="Times New Roman" w:hAnsi="Times New Roman" w:cs="Times New Roman"/>
          <w:sz w:val="24"/>
          <w:szCs w:val="24"/>
        </w:rPr>
        <w:t xml:space="preserve">именуемый в дальнейшем «Обучающийся», совместно именуемые Стороны, </w:t>
      </w:r>
    </w:p>
    <w:p w:rsidR="005E500B" w:rsidRPr="00BF3448" w:rsidRDefault="005E500B" w:rsidP="005E5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448">
        <w:rPr>
          <w:rFonts w:ascii="Times New Roman" w:hAnsi="Times New Roman" w:cs="Times New Roman"/>
          <w:sz w:val="24"/>
          <w:szCs w:val="24"/>
        </w:rPr>
        <w:t>заключили настоящий договор (далее</w:t>
      </w:r>
      <w:r w:rsidR="00AF41CC" w:rsidRPr="00BF3448">
        <w:rPr>
          <w:rFonts w:ascii="Times New Roman" w:hAnsi="Times New Roman" w:cs="Times New Roman"/>
          <w:sz w:val="24"/>
          <w:szCs w:val="24"/>
        </w:rPr>
        <w:t xml:space="preserve"> - Договор) о нижеследующем.</w:t>
      </w:r>
      <w:r w:rsidRPr="00BF34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500B" w:rsidRPr="00BF3448" w:rsidRDefault="005E500B" w:rsidP="005E5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4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500B" w:rsidRPr="00BF3448" w:rsidRDefault="005E500B" w:rsidP="00AF41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448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3F4AD7" w:rsidRPr="00BF3448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5E500B" w:rsidRPr="00BF3448" w:rsidRDefault="005E500B" w:rsidP="005E5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448">
        <w:rPr>
          <w:rFonts w:ascii="Times New Roman" w:hAnsi="Times New Roman" w:cs="Times New Roman"/>
          <w:sz w:val="24"/>
          <w:szCs w:val="24"/>
        </w:rPr>
        <w:t xml:space="preserve"> 1.1. Исполнитель обязуется предоставить образовательную услугу, а</w:t>
      </w:r>
      <w:r w:rsidR="00AF41CC" w:rsidRPr="00BF3448">
        <w:rPr>
          <w:rFonts w:ascii="Times New Roman" w:hAnsi="Times New Roman" w:cs="Times New Roman"/>
          <w:sz w:val="24"/>
          <w:szCs w:val="24"/>
        </w:rPr>
        <w:t xml:space="preserve"> </w:t>
      </w:r>
      <w:r w:rsidRPr="00BF3448">
        <w:rPr>
          <w:rFonts w:ascii="Times New Roman" w:hAnsi="Times New Roman" w:cs="Times New Roman"/>
          <w:sz w:val="24"/>
          <w:szCs w:val="24"/>
        </w:rPr>
        <w:t xml:space="preserve">Обучающийся/Заказчик </w:t>
      </w:r>
      <w:r w:rsidR="00AF41CC" w:rsidRPr="00BF3448">
        <w:rPr>
          <w:rFonts w:ascii="Times New Roman" w:hAnsi="Times New Roman" w:cs="Times New Roman"/>
          <w:sz w:val="24"/>
          <w:szCs w:val="24"/>
        </w:rPr>
        <w:t xml:space="preserve">(ненужное вычеркнуть) </w:t>
      </w:r>
      <w:r w:rsidRPr="00BF3448">
        <w:rPr>
          <w:rFonts w:ascii="Times New Roman" w:hAnsi="Times New Roman" w:cs="Times New Roman"/>
          <w:sz w:val="24"/>
          <w:szCs w:val="24"/>
        </w:rPr>
        <w:t>обязуется оплатить обучение по образовательной программе</w:t>
      </w:r>
      <w:r w:rsidR="003D1E5C" w:rsidRPr="00BF3448">
        <w:rPr>
          <w:rFonts w:ascii="Times New Roman" w:hAnsi="Times New Roman" w:cs="Times New Roman"/>
          <w:sz w:val="24"/>
          <w:szCs w:val="24"/>
        </w:rPr>
        <w:t>:</w:t>
      </w:r>
      <w:r w:rsidRPr="00BF34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500B" w:rsidRPr="00BF3448" w:rsidRDefault="00F10614" w:rsidP="00F106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</w:t>
      </w:r>
      <w:r w:rsidRPr="00BF34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E500B" w:rsidRPr="00BF3448">
        <w:rPr>
          <w:rFonts w:ascii="Times New Roman" w:hAnsi="Times New Roman" w:cs="Times New Roman"/>
          <w:sz w:val="24"/>
          <w:szCs w:val="24"/>
        </w:rPr>
        <w:t xml:space="preserve">(наименование образовательной программы </w:t>
      </w:r>
      <w:r w:rsidR="00AF41CC" w:rsidRPr="00BF3448">
        <w:rPr>
          <w:rFonts w:ascii="Times New Roman" w:hAnsi="Times New Roman" w:cs="Times New Roman"/>
          <w:sz w:val="24"/>
          <w:szCs w:val="24"/>
        </w:rPr>
        <w:t>среднего профессионального</w:t>
      </w:r>
      <w:r w:rsidR="005E500B" w:rsidRPr="00BF3448">
        <w:rPr>
          <w:rFonts w:ascii="Times New Roman" w:hAnsi="Times New Roman" w:cs="Times New Roman"/>
          <w:sz w:val="24"/>
          <w:szCs w:val="24"/>
        </w:rPr>
        <w:t xml:space="preserve"> образования)</w:t>
      </w:r>
    </w:p>
    <w:p w:rsidR="005E500B" w:rsidRPr="00BF3448" w:rsidRDefault="005E500B" w:rsidP="005E5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448">
        <w:rPr>
          <w:rFonts w:ascii="Times New Roman" w:hAnsi="Times New Roman" w:cs="Times New Roman"/>
          <w:sz w:val="24"/>
          <w:szCs w:val="24"/>
        </w:rPr>
        <w:t xml:space="preserve">форма обучения </w:t>
      </w:r>
      <w:r w:rsidR="003D1E5C" w:rsidRPr="00BF3448">
        <w:rPr>
          <w:rFonts w:ascii="Times New Roman" w:hAnsi="Times New Roman" w:cs="Times New Roman"/>
          <w:sz w:val="24"/>
          <w:szCs w:val="24"/>
        </w:rPr>
        <w:t xml:space="preserve"> </w:t>
      </w:r>
      <w:r w:rsidR="00F10614">
        <w:rPr>
          <w:rFonts w:ascii="Times New Roman" w:hAnsi="Times New Roman" w:cs="Times New Roman"/>
          <w:b/>
          <w:sz w:val="24"/>
          <w:szCs w:val="24"/>
          <w:u w:val="single"/>
        </w:rPr>
        <w:t>_________</w:t>
      </w:r>
      <w:r w:rsidR="00AF41CC" w:rsidRPr="00BF3448">
        <w:rPr>
          <w:rFonts w:ascii="Times New Roman" w:hAnsi="Times New Roman" w:cs="Times New Roman"/>
          <w:b/>
          <w:sz w:val="24"/>
          <w:szCs w:val="24"/>
        </w:rPr>
        <w:t>,</w:t>
      </w:r>
      <w:r w:rsidR="00AF41CC" w:rsidRPr="00BF3448">
        <w:rPr>
          <w:rFonts w:ascii="Times New Roman" w:hAnsi="Times New Roman" w:cs="Times New Roman"/>
          <w:sz w:val="24"/>
          <w:szCs w:val="24"/>
        </w:rPr>
        <w:t xml:space="preserve"> код </w:t>
      </w:r>
      <w:r w:rsidR="00F1061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________</w:t>
      </w:r>
      <w:r w:rsidR="00AF41CC" w:rsidRPr="00BF3448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3D1E5C" w:rsidRPr="00BF3448">
        <w:rPr>
          <w:rFonts w:ascii="Times New Roman" w:hAnsi="Times New Roman" w:cs="Times New Roman"/>
          <w:sz w:val="24"/>
          <w:szCs w:val="24"/>
        </w:rPr>
        <w:t xml:space="preserve"> </w:t>
      </w:r>
      <w:r w:rsidRPr="00BF3448">
        <w:rPr>
          <w:rFonts w:ascii="Times New Roman" w:hAnsi="Times New Roman" w:cs="Times New Roman"/>
          <w:sz w:val="24"/>
          <w:szCs w:val="24"/>
        </w:rPr>
        <w:t>в пределах федерального государственного образовательного</w:t>
      </w:r>
      <w:r w:rsidR="002C0858" w:rsidRPr="00BF3448">
        <w:rPr>
          <w:rFonts w:ascii="Times New Roman" w:hAnsi="Times New Roman" w:cs="Times New Roman"/>
          <w:sz w:val="24"/>
          <w:szCs w:val="24"/>
        </w:rPr>
        <w:t xml:space="preserve"> стандарта</w:t>
      </w:r>
      <w:r w:rsidRPr="00BF34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500B" w:rsidRPr="00BF3448" w:rsidRDefault="005E500B" w:rsidP="005E5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448">
        <w:rPr>
          <w:rFonts w:ascii="Times New Roman" w:hAnsi="Times New Roman" w:cs="Times New Roman"/>
          <w:sz w:val="24"/>
          <w:szCs w:val="24"/>
        </w:rPr>
        <w:t xml:space="preserve"> 1.2. Срок освоения образовательной программы (продолжительность обучения) на момент</w:t>
      </w:r>
      <w:r w:rsidR="00AF41CC" w:rsidRPr="00BF3448">
        <w:rPr>
          <w:rFonts w:ascii="Times New Roman" w:hAnsi="Times New Roman" w:cs="Times New Roman"/>
          <w:sz w:val="24"/>
          <w:szCs w:val="24"/>
        </w:rPr>
        <w:t xml:space="preserve"> </w:t>
      </w:r>
      <w:r w:rsidRPr="00BF3448">
        <w:rPr>
          <w:rFonts w:ascii="Times New Roman" w:hAnsi="Times New Roman" w:cs="Times New Roman"/>
          <w:sz w:val="24"/>
          <w:szCs w:val="24"/>
        </w:rPr>
        <w:t xml:space="preserve">подписания Договора составляет </w:t>
      </w:r>
      <w:r w:rsidR="00F10614">
        <w:rPr>
          <w:rFonts w:ascii="Times New Roman" w:hAnsi="Times New Roman" w:cs="Times New Roman"/>
          <w:b/>
          <w:sz w:val="24"/>
          <w:szCs w:val="24"/>
        </w:rPr>
        <w:t>___</w:t>
      </w:r>
      <w:r w:rsidR="003D1E5C" w:rsidRPr="00BF3448">
        <w:rPr>
          <w:rFonts w:ascii="Times New Roman" w:hAnsi="Times New Roman" w:cs="Times New Roman"/>
          <w:b/>
          <w:sz w:val="24"/>
          <w:szCs w:val="24"/>
        </w:rPr>
        <w:t xml:space="preserve">года </w:t>
      </w:r>
      <w:r w:rsidR="00F10614">
        <w:rPr>
          <w:rFonts w:ascii="Times New Roman" w:hAnsi="Times New Roman" w:cs="Times New Roman"/>
          <w:b/>
          <w:sz w:val="24"/>
          <w:szCs w:val="24"/>
        </w:rPr>
        <w:t>____</w:t>
      </w:r>
      <w:r w:rsidR="003D1E5C" w:rsidRPr="00BF3448">
        <w:rPr>
          <w:rFonts w:ascii="Times New Roman" w:hAnsi="Times New Roman" w:cs="Times New Roman"/>
          <w:b/>
          <w:sz w:val="24"/>
          <w:szCs w:val="24"/>
        </w:rPr>
        <w:t xml:space="preserve"> месяцев</w:t>
      </w:r>
      <w:r w:rsidRPr="00BF3448">
        <w:rPr>
          <w:rFonts w:ascii="Times New Roman" w:hAnsi="Times New Roman" w:cs="Times New Roman"/>
          <w:sz w:val="24"/>
          <w:szCs w:val="24"/>
        </w:rPr>
        <w:t xml:space="preserve"> с </w:t>
      </w:r>
      <w:r w:rsidR="003D1E5C" w:rsidRPr="00BF3448">
        <w:rPr>
          <w:rFonts w:ascii="Times New Roman" w:hAnsi="Times New Roman" w:cs="Times New Roman"/>
          <w:b/>
          <w:sz w:val="24"/>
          <w:szCs w:val="24"/>
        </w:rPr>
        <w:t>первого</w:t>
      </w:r>
      <w:r w:rsidR="003D1E5C" w:rsidRPr="00BF3448">
        <w:rPr>
          <w:rFonts w:ascii="Times New Roman" w:hAnsi="Times New Roman" w:cs="Times New Roman"/>
          <w:sz w:val="24"/>
          <w:szCs w:val="24"/>
        </w:rPr>
        <w:t xml:space="preserve"> </w:t>
      </w:r>
      <w:r w:rsidRPr="00BF3448">
        <w:rPr>
          <w:rFonts w:ascii="Times New Roman" w:hAnsi="Times New Roman" w:cs="Times New Roman"/>
          <w:sz w:val="24"/>
          <w:szCs w:val="24"/>
        </w:rPr>
        <w:t xml:space="preserve">курса обучения. </w:t>
      </w:r>
    </w:p>
    <w:p w:rsidR="008874EE" w:rsidRPr="00BF3448" w:rsidRDefault="005E500B" w:rsidP="008874EE">
      <w:pPr>
        <w:pStyle w:val="Default"/>
      </w:pPr>
      <w:r w:rsidRPr="00BF3448">
        <w:t>1.3. После освоения Обучающимся образовательной программы и успешного прохождения</w:t>
      </w:r>
      <w:r w:rsidR="008874EE" w:rsidRPr="00BF3448">
        <w:t xml:space="preserve"> </w:t>
      </w:r>
      <w:r w:rsidRPr="00BF3448">
        <w:t xml:space="preserve">государственной итоговой аттестации ему выдается диплом о </w:t>
      </w:r>
      <w:r w:rsidR="008874EE" w:rsidRPr="00BF3448">
        <w:t xml:space="preserve">среднем профессиональном образовании. </w:t>
      </w:r>
    </w:p>
    <w:p w:rsidR="00A103D5" w:rsidRPr="00BF3448" w:rsidRDefault="008874EE" w:rsidP="003D1E5C">
      <w:pPr>
        <w:pStyle w:val="Default"/>
        <w:ind w:firstLine="708"/>
        <w:rPr>
          <w:color w:val="auto"/>
        </w:rPr>
      </w:pPr>
      <w:r w:rsidRPr="00BF3448">
        <w:rPr>
          <w:color w:val="auto"/>
        </w:rPr>
        <w:t xml:space="preserve">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</w:t>
      </w:r>
      <w:r w:rsidR="00A61990" w:rsidRPr="00BF3448">
        <w:rPr>
          <w:color w:val="auto"/>
        </w:rPr>
        <w:t>техникума</w:t>
      </w:r>
      <w:r w:rsidRPr="00BF3448">
        <w:rPr>
          <w:color w:val="auto"/>
        </w:rPr>
        <w:t xml:space="preserve">, выдается справка об обучении или о периоде обучения образца, установленного </w:t>
      </w:r>
      <w:r w:rsidR="00A61990" w:rsidRPr="00BF3448">
        <w:rPr>
          <w:color w:val="auto"/>
        </w:rPr>
        <w:t>техникумом</w:t>
      </w:r>
      <w:r w:rsidRPr="00BF3448">
        <w:rPr>
          <w:color w:val="auto"/>
        </w:rPr>
        <w:t xml:space="preserve">. </w:t>
      </w:r>
    </w:p>
    <w:p w:rsidR="00A103D5" w:rsidRPr="00BF3448" w:rsidRDefault="00A103D5" w:rsidP="00A61990">
      <w:pPr>
        <w:pStyle w:val="Default"/>
        <w:jc w:val="center"/>
        <w:rPr>
          <w:b/>
          <w:bCs/>
          <w:color w:val="auto"/>
        </w:rPr>
      </w:pPr>
    </w:p>
    <w:p w:rsidR="00A61990" w:rsidRPr="00BF3448" w:rsidRDefault="00A61990" w:rsidP="00A61990">
      <w:pPr>
        <w:pStyle w:val="Default"/>
        <w:jc w:val="center"/>
        <w:rPr>
          <w:color w:val="auto"/>
        </w:rPr>
      </w:pPr>
      <w:r w:rsidRPr="00BF3448">
        <w:rPr>
          <w:b/>
          <w:bCs/>
          <w:color w:val="auto"/>
        </w:rPr>
        <w:t xml:space="preserve">2. Взаимодействие </w:t>
      </w:r>
      <w:r w:rsidR="00A87091" w:rsidRPr="00BF3448">
        <w:rPr>
          <w:b/>
          <w:bCs/>
          <w:color w:val="auto"/>
        </w:rPr>
        <w:t>С</w:t>
      </w:r>
      <w:r w:rsidRPr="00BF3448">
        <w:rPr>
          <w:b/>
          <w:bCs/>
          <w:color w:val="auto"/>
        </w:rPr>
        <w:t>торон</w:t>
      </w:r>
    </w:p>
    <w:p w:rsidR="002C0858" w:rsidRPr="00BF3448" w:rsidRDefault="00A61990" w:rsidP="00EE1694">
      <w:pPr>
        <w:pStyle w:val="Default"/>
        <w:jc w:val="both"/>
        <w:rPr>
          <w:color w:val="auto"/>
        </w:rPr>
      </w:pPr>
      <w:r w:rsidRPr="00BF3448">
        <w:rPr>
          <w:color w:val="auto"/>
        </w:rPr>
        <w:t xml:space="preserve">2.1. </w:t>
      </w:r>
      <w:r w:rsidRPr="00BF3448">
        <w:rPr>
          <w:color w:val="auto"/>
          <w:u w:val="single"/>
        </w:rPr>
        <w:t>Исполнитель вправе:</w:t>
      </w:r>
      <w:r w:rsidRPr="00BF3448">
        <w:rPr>
          <w:color w:val="auto"/>
        </w:rPr>
        <w:t xml:space="preserve"> </w:t>
      </w:r>
    </w:p>
    <w:p w:rsidR="00A61990" w:rsidRPr="00BF3448" w:rsidRDefault="00A61990" w:rsidP="00EE1694">
      <w:pPr>
        <w:pStyle w:val="Default"/>
        <w:jc w:val="both"/>
        <w:rPr>
          <w:color w:val="auto"/>
        </w:rPr>
      </w:pPr>
      <w:r w:rsidRPr="00BF3448">
        <w:rPr>
          <w:color w:val="auto"/>
        </w:rPr>
        <w:t>2.1.1. Самостоятельно осуществлять образовательный</w:t>
      </w:r>
      <w:r w:rsidR="00EE1694" w:rsidRPr="00BF3448">
        <w:rPr>
          <w:color w:val="auto"/>
        </w:rPr>
        <w:t xml:space="preserve"> процесс, устанавливать системы </w:t>
      </w:r>
      <w:r w:rsidRPr="00BF3448">
        <w:rPr>
          <w:color w:val="auto"/>
        </w:rPr>
        <w:t>оценок, формы, порядок и периодичность промеж</w:t>
      </w:r>
      <w:r w:rsidR="00CF401D" w:rsidRPr="00BF3448">
        <w:rPr>
          <w:color w:val="auto"/>
        </w:rPr>
        <w:t>уточной аттестации Обучающегося;</w:t>
      </w:r>
    </w:p>
    <w:p w:rsidR="00A61990" w:rsidRPr="00BF3448" w:rsidRDefault="00A61990" w:rsidP="00EE1694">
      <w:pPr>
        <w:pStyle w:val="Default"/>
        <w:jc w:val="both"/>
        <w:rPr>
          <w:color w:val="auto"/>
        </w:rPr>
      </w:pPr>
      <w:r w:rsidRPr="00BF3448">
        <w:rPr>
          <w:color w:val="auto"/>
        </w:rPr>
        <w:t xml:space="preserve"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</w:t>
      </w:r>
      <w:r w:rsidR="00EE1694" w:rsidRPr="00BF3448">
        <w:rPr>
          <w:color w:val="auto"/>
        </w:rPr>
        <w:t>Исполнителя</w:t>
      </w:r>
      <w:r w:rsidRPr="00BF3448">
        <w:rPr>
          <w:color w:val="auto"/>
        </w:rPr>
        <w:t xml:space="preserve">, настоящим Договором и локальными нормативными актами </w:t>
      </w:r>
      <w:r w:rsidR="00EE1694" w:rsidRPr="00BF3448">
        <w:rPr>
          <w:color w:val="auto"/>
        </w:rPr>
        <w:t>Исполнителя</w:t>
      </w:r>
      <w:r w:rsidRPr="00BF3448">
        <w:rPr>
          <w:color w:val="auto"/>
        </w:rPr>
        <w:t xml:space="preserve">. </w:t>
      </w:r>
    </w:p>
    <w:p w:rsidR="00650E3D" w:rsidRPr="00BF3448" w:rsidRDefault="00650E3D" w:rsidP="006A6E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448">
        <w:rPr>
          <w:rFonts w:ascii="Times New Roman" w:hAnsi="Times New Roman" w:cs="Times New Roman"/>
          <w:sz w:val="24"/>
          <w:szCs w:val="24"/>
        </w:rPr>
        <w:t xml:space="preserve">2.1.3.  В случае просрочки оплаты образовательных услуг Исполнитель вправе не допустить Обучающегося </w:t>
      </w:r>
      <w:r w:rsidR="009910EB" w:rsidRPr="00BF3448">
        <w:rPr>
          <w:rFonts w:ascii="Times New Roman" w:hAnsi="Times New Roman" w:cs="Times New Roman"/>
          <w:sz w:val="24"/>
          <w:szCs w:val="24"/>
        </w:rPr>
        <w:t>до промежуточной</w:t>
      </w:r>
      <w:r w:rsidR="0069613C" w:rsidRPr="00BF3448">
        <w:rPr>
          <w:rFonts w:ascii="Times New Roman" w:hAnsi="Times New Roman" w:cs="Times New Roman"/>
          <w:sz w:val="24"/>
          <w:szCs w:val="24"/>
        </w:rPr>
        <w:t xml:space="preserve"> или итоговой </w:t>
      </w:r>
      <w:r w:rsidR="009910EB" w:rsidRPr="00BF3448">
        <w:rPr>
          <w:rFonts w:ascii="Times New Roman" w:hAnsi="Times New Roman" w:cs="Times New Roman"/>
          <w:sz w:val="24"/>
          <w:szCs w:val="24"/>
        </w:rPr>
        <w:t xml:space="preserve"> аттестации</w:t>
      </w:r>
      <w:r w:rsidR="0069613C" w:rsidRPr="00BF3448">
        <w:rPr>
          <w:rFonts w:ascii="Times New Roman" w:hAnsi="Times New Roman" w:cs="Times New Roman"/>
          <w:sz w:val="24"/>
          <w:szCs w:val="24"/>
        </w:rPr>
        <w:t xml:space="preserve"> или до прохождения учебных и производственных практик, </w:t>
      </w:r>
      <w:r w:rsidR="009910EB" w:rsidRPr="00BF3448">
        <w:rPr>
          <w:rFonts w:ascii="Times New Roman" w:hAnsi="Times New Roman" w:cs="Times New Roman"/>
          <w:sz w:val="24"/>
          <w:szCs w:val="24"/>
        </w:rPr>
        <w:t xml:space="preserve"> </w:t>
      </w:r>
      <w:r w:rsidR="0069613C" w:rsidRPr="00BF3448">
        <w:rPr>
          <w:rFonts w:ascii="Times New Roman" w:hAnsi="Times New Roman" w:cs="Times New Roman"/>
          <w:sz w:val="24"/>
          <w:szCs w:val="24"/>
        </w:rPr>
        <w:t xml:space="preserve">до момента внесения платы за образовательные услуги. </w:t>
      </w:r>
    </w:p>
    <w:p w:rsidR="00A61990" w:rsidRPr="00BF3448" w:rsidRDefault="00A61990" w:rsidP="00EE1694">
      <w:pPr>
        <w:pStyle w:val="Default"/>
        <w:jc w:val="both"/>
        <w:rPr>
          <w:color w:val="auto"/>
        </w:rPr>
      </w:pPr>
      <w:r w:rsidRPr="00BF3448">
        <w:rPr>
          <w:color w:val="auto"/>
        </w:rPr>
        <w:t xml:space="preserve">2.2. </w:t>
      </w:r>
      <w:r w:rsidR="00EE1694" w:rsidRPr="00BF3448">
        <w:rPr>
          <w:color w:val="auto"/>
        </w:rPr>
        <w:t>Заказчик/</w:t>
      </w:r>
      <w:r w:rsidRPr="00BF3448">
        <w:rPr>
          <w:color w:val="auto"/>
        </w:rPr>
        <w:t xml:space="preserve">Обучающийся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 </w:t>
      </w:r>
    </w:p>
    <w:p w:rsidR="00A61990" w:rsidRPr="00BF3448" w:rsidRDefault="00A61990" w:rsidP="00EE1694">
      <w:pPr>
        <w:pStyle w:val="Default"/>
        <w:jc w:val="both"/>
        <w:rPr>
          <w:color w:val="auto"/>
        </w:rPr>
      </w:pPr>
      <w:r w:rsidRPr="00BF3448">
        <w:rPr>
          <w:color w:val="auto"/>
        </w:rPr>
        <w:lastRenderedPageBreak/>
        <w:t xml:space="preserve">2.3. Обучающемуся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 Обучающийся также вправе: </w:t>
      </w:r>
    </w:p>
    <w:p w:rsidR="00A61990" w:rsidRPr="00BF3448" w:rsidRDefault="00A61990" w:rsidP="00EE1694">
      <w:pPr>
        <w:pStyle w:val="Default"/>
        <w:jc w:val="both"/>
        <w:rPr>
          <w:color w:val="auto"/>
        </w:rPr>
      </w:pPr>
      <w:r w:rsidRPr="00BF3448">
        <w:rPr>
          <w:color w:val="auto"/>
        </w:rPr>
        <w:t>2.3.</w:t>
      </w:r>
      <w:r w:rsidR="00875D1E" w:rsidRPr="00BF3448">
        <w:rPr>
          <w:color w:val="auto"/>
        </w:rPr>
        <w:t>1</w:t>
      </w:r>
      <w:r w:rsidRPr="00BF3448">
        <w:rPr>
          <w:color w:val="auto"/>
        </w:rPr>
        <w:t>. Пользоваться в порядке, установленном</w:t>
      </w:r>
      <w:r w:rsidR="00EE1694" w:rsidRPr="00BF3448">
        <w:rPr>
          <w:color w:val="auto"/>
        </w:rPr>
        <w:t xml:space="preserve"> локальными нормативными актами,</w:t>
      </w:r>
      <w:r w:rsidRPr="00BF3448">
        <w:rPr>
          <w:color w:val="auto"/>
        </w:rPr>
        <w:t xml:space="preserve"> имуществом</w:t>
      </w:r>
      <w:r w:rsidR="00EE1694" w:rsidRPr="00BF3448">
        <w:rPr>
          <w:color w:val="auto"/>
        </w:rPr>
        <w:t xml:space="preserve"> Исполнителя</w:t>
      </w:r>
      <w:r w:rsidRPr="00BF3448">
        <w:rPr>
          <w:color w:val="auto"/>
        </w:rPr>
        <w:t>, необходимым для освоения образовательной программы</w:t>
      </w:r>
      <w:r w:rsidR="00CF401D" w:rsidRPr="00BF3448">
        <w:rPr>
          <w:color w:val="auto"/>
        </w:rPr>
        <w:t>;</w:t>
      </w:r>
      <w:r w:rsidRPr="00BF3448">
        <w:rPr>
          <w:color w:val="auto"/>
        </w:rPr>
        <w:t xml:space="preserve"> </w:t>
      </w:r>
    </w:p>
    <w:p w:rsidR="00A61990" w:rsidRPr="00BF3448" w:rsidRDefault="00A61990" w:rsidP="00EE1694">
      <w:pPr>
        <w:pStyle w:val="Default"/>
        <w:jc w:val="both"/>
        <w:rPr>
          <w:color w:val="auto"/>
        </w:rPr>
      </w:pPr>
      <w:r w:rsidRPr="00BF3448">
        <w:rPr>
          <w:color w:val="auto"/>
        </w:rPr>
        <w:t>2.3.</w:t>
      </w:r>
      <w:r w:rsidR="00875D1E" w:rsidRPr="00BF3448">
        <w:rPr>
          <w:color w:val="auto"/>
        </w:rPr>
        <w:t>2</w:t>
      </w:r>
      <w:r w:rsidRPr="00BF3448">
        <w:rPr>
          <w:color w:val="auto"/>
        </w:rPr>
        <w:t>. Принимать в порядке, установленном локальными нормативными актами, участие в социально-культурных, оздоровительных и иных мероприятия</w:t>
      </w:r>
      <w:r w:rsidR="00EE1694" w:rsidRPr="00BF3448">
        <w:rPr>
          <w:color w:val="auto"/>
        </w:rPr>
        <w:t>х, организованных Исполнителем</w:t>
      </w:r>
      <w:r w:rsidR="00CF401D" w:rsidRPr="00BF3448">
        <w:rPr>
          <w:color w:val="auto"/>
        </w:rPr>
        <w:t>;</w:t>
      </w:r>
    </w:p>
    <w:p w:rsidR="00A61990" w:rsidRPr="00BF3448" w:rsidRDefault="00A61990" w:rsidP="00EE1694">
      <w:pPr>
        <w:pStyle w:val="Default"/>
        <w:jc w:val="both"/>
        <w:rPr>
          <w:color w:val="auto"/>
        </w:rPr>
      </w:pPr>
      <w:r w:rsidRPr="00BF3448">
        <w:rPr>
          <w:color w:val="auto"/>
        </w:rPr>
        <w:t>2.3.</w:t>
      </w:r>
      <w:r w:rsidR="00875D1E" w:rsidRPr="00BF3448">
        <w:rPr>
          <w:color w:val="auto"/>
        </w:rPr>
        <w:t>3</w:t>
      </w:r>
      <w:r w:rsidRPr="00BF3448">
        <w:rPr>
          <w:color w:val="auto"/>
        </w:rPr>
        <w:t xml:space="preserve">. Получать полную и достоверную информацию об оценке своих знаний, умений, навыков и компетенций, а также о критериях этой оценки. </w:t>
      </w:r>
    </w:p>
    <w:p w:rsidR="00A61990" w:rsidRPr="00BF3448" w:rsidRDefault="00A61990" w:rsidP="00EE1694">
      <w:pPr>
        <w:pStyle w:val="Default"/>
        <w:jc w:val="both"/>
        <w:rPr>
          <w:color w:val="auto"/>
        </w:rPr>
      </w:pPr>
      <w:r w:rsidRPr="00BF3448">
        <w:rPr>
          <w:color w:val="auto"/>
        </w:rPr>
        <w:t xml:space="preserve">2.4. </w:t>
      </w:r>
      <w:r w:rsidRPr="00BF3448">
        <w:rPr>
          <w:color w:val="auto"/>
          <w:u w:val="single"/>
        </w:rPr>
        <w:t>Исполнитель обязан:</w:t>
      </w:r>
      <w:r w:rsidRPr="00BF3448">
        <w:rPr>
          <w:color w:val="auto"/>
        </w:rPr>
        <w:t xml:space="preserve"> </w:t>
      </w:r>
    </w:p>
    <w:p w:rsidR="00A61990" w:rsidRPr="00BF3448" w:rsidRDefault="00A61990" w:rsidP="00EE1694">
      <w:pPr>
        <w:pStyle w:val="Default"/>
        <w:jc w:val="both"/>
        <w:rPr>
          <w:color w:val="auto"/>
        </w:rPr>
      </w:pPr>
      <w:r w:rsidRPr="00BF3448">
        <w:rPr>
          <w:color w:val="auto"/>
        </w:rPr>
        <w:t xml:space="preserve">2.4.1. Зачислить Обучающегося, выполнившего установленные законодательством Российской Федерации, учредительными документами и локальными нормативными актами </w:t>
      </w:r>
      <w:r w:rsidR="00550E01" w:rsidRPr="00BF3448">
        <w:rPr>
          <w:color w:val="auto"/>
        </w:rPr>
        <w:t>Исполнителя</w:t>
      </w:r>
      <w:r w:rsidRPr="00BF3448">
        <w:rPr>
          <w:color w:val="auto"/>
        </w:rPr>
        <w:t xml:space="preserve"> условия приема, в качестве студента</w:t>
      </w:r>
      <w:r w:rsidR="00CF401D" w:rsidRPr="00BF3448">
        <w:rPr>
          <w:color w:val="auto"/>
        </w:rPr>
        <w:t>;</w:t>
      </w:r>
      <w:r w:rsidRPr="00BF3448">
        <w:rPr>
          <w:color w:val="auto"/>
        </w:rPr>
        <w:t xml:space="preserve"> </w:t>
      </w:r>
    </w:p>
    <w:p w:rsidR="00A61990" w:rsidRPr="00BF3448" w:rsidRDefault="00A61990" w:rsidP="00550E01">
      <w:pPr>
        <w:pStyle w:val="Default"/>
        <w:jc w:val="both"/>
        <w:rPr>
          <w:color w:val="auto"/>
        </w:rPr>
      </w:pPr>
      <w:r w:rsidRPr="00BF3448">
        <w:rPr>
          <w:color w:val="auto"/>
        </w:rPr>
        <w:t>2.4.2.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</w:t>
      </w:r>
      <w:r w:rsidR="00550E01" w:rsidRPr="00BF3448">
        <w:rPr>
          <w:color w:val="auto"/>
        </w:rPr>
        <w:t xml:space="preserve"> Ф</w:t>
      </w:r>
      <w:r w:rsidRPr="00BF3448">
        <w:rPr>
          <w:color w:val="auto"/>
        </w:rPr>
        <w:t>едеральным законом от 29 декабря 2012 г. № 273-ФЗ «</w:t>
      </w:r>
      <w:bookmarkStart w:id="0" w:name="_GoBack"/>
      <w:r w:rsidRPr="00BF3448">
        <w:rPr>
          <w:color w:val="auto"/>
        </w:rPr>
        <w:t>Об образовании в Российской Федерации</w:t>
      </w:r>
      <w:bookmarkEnd w:id="0"/>
      <w:r w:rsidRPr="00BF3448">
        <w:rPr>
          <w:color w:val="auto"/>
        </w:rPr>
        <w:t>»</w:t>
      </w:r>
      <w:r w:rsidR="00CF401D" w:rsidRPr="00BF3448">
        <w:rPr>
          <w:color w:val="auto"/>
        </w:rPr>
        <w:t>;</w:t>
      </w:r>
      <w:r w:rsidRPr="00BF3448">
        <w:rPr>
          <w:color w:val="auto"/>
        </w:rPr>
        <w:t xml:space="preserve"> </w:t>
      </w:r>
    </w:p>
    <w:p w:rsidR="00A61990" w:rsidRPr="00BF3448" w:rsidRDefault="00A61990" w:rsidP="00EE1694">
      <w:pPr>
        <w:pStyle w:val="Default"/>
        <w:jc w:val="both"/>
        <w:rPr>
          <w:color w:val="auto"/>
        </w:rPr>
      </w:pPr>
      <w:r w:rsidRPr="00BF3448">
        <w:rPr>
          <w:color w:val="auto"/>
        </w:rPr>
        <w:t xml:space="preserve">2.4.3.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федеральным государственным образовательным стандартом, учебным планом, и </w:t>
      </w:r>
      <w:r w:rsidR="00550E01" w:rsidRPr="00BF3448">
        <w:rPr>
          <w:color w:val="auto"/>
        </w:rPr>
        <w:t>расписанием занятий Исполнителя</w:t>
      </w:r>
      <w:r w:rsidR="00CF401D" w:rsidRPr="00BF3448">
        <w:rPr>
          <w:color w:val="auto"/>
        </w:rPr>
        <w:t>;</w:t>
      </w:r>
    </w:p>
    <w:p w:rsidR="00A61990" w:rsidRPr="00BF3448" w:rsidRDefault="00A61990" w:rsidP="00EE1694">
      <w:pPr>
        <w:pStyle w:val="Default"/>
        <w:jc w:val="both"/>
        <w:rPr>
          <w:color w:val="auto"/>
        </w:rPr>
      </w:pPr>
      <w:r w:rsidRPr="00BF3448">
        <w:rPr>
          <w:color w:val="auto"/>
        </w:rPr>
        <w:t>2.4.4. Обеспечить Обучающемуся предусмотренные выбранной образовательной</w:t>
      </w:r>
      <w:r w:rsidR="00550E01" w:rsidRPr="00BF3448">
        <w:rPr>
          <w:color w:val="auto"/>
        </w:rPr>
        <w:t xml:space="preserve"> программой условия ее освоения</w:t>
      </w:r>
      <w:r w:rsidR="00CF401D" w:rsidRPr="00BF3448">
        <w:rPr>
          <w:color w:val="auto"/>
        </w:rPr>
        <w:t>;</w:t>
      </w:r>
      <w:r w:rsidRPr="00BF3448">
        <w:rPr>
          <w:color w:val="auto"/>
        </w:rPr>
        <w:t xml:space="preserve"> </w:t>
      </w:r>
    </w:p>
    <w:p w:rsidR="00A61990" w:rsidRPr="00BF3448" w:rsidRDefault="00A61990" w:rsidP="00EE1694">
      <w:pPr>
        <w:pStyle w:val="Default"/>
        <w:jc w:val="both"/>
        <w:rPr>
          <w:color w:val="auto"/>
        </w:rPr>
      </w:pPr>
      <w:r w:rsidRPr="00BF3448">
        <w:rPr>
          <w:color w:val="auto"/>
        </w:rPr>
        <w:t xml:space="preserve">2.4.5. Принимать от Заказчика </w:t>
      </w:r>
      <w:r w:rsidR="00550E01" w:rsidRPr="00BF3448">
        <w:rPr>
          <w:color w:val="auto"/>
        </w:rPr>
        <w:t xml:space="preserve">и (или) Обучающегося </w:t>
      </w:r>
      <w:r w:rsidRPr="00BF3448">
        <w:rPr>
          <w:color w:val="auto"/>
        </w:rPr>
        <w:t>плату за образовательные услуги</w:t>
      </w:r>
      <w:r w:rsidR="00CF401D" w:rsidRPr="00BF3448">
        <w:rPr>
          <w:color w:val="auto"/>
        </w:rPr>
        <w:t>;</w:t>
      </w:r>
      <w:r w:rsidRPr="00BF3448">
        <w:rPr>
          <w:color w:val="auto"/>
        </w:rPr>
        <w:t xml:space="preserve"> </w:t>
      </w:r>
    </w:p>
    <w:p w:rsidR="00CF401D" w:rsidRPr="00BF3448" w:rsidRDefault="00A61990" w:rsidP="00EE1694">
      <w:pPr>
        <w:pStyle w:val="Default"/>
        <w:jc w:val="both"/>
        <w:rPr>
          <w:color w:val="auto"/>
        </w:rPr>
      </w:pPr>
      <w:r w:rsidRPr="00BF3448">
        <w:rPr>
          <w:color w:val="auto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CF401D" w:rsidRPr="00BF3448" w:rsidRDefault="00A61990" w:rsidP="00EE1694">
      <w:pPr>
        <w:pStyle w:val="Default"/>
        <w:jc w:val="both"/>
        <w:rPr>
          <w:color w:val="auto"/>
          <w:u w:val="single"/>
        </w:rPr>
      </w:pPr>
      <w:r w:rsidRPr="00BF3448">
        <w:rPr>
          <w:color w:val="auto"/>
        </w:rPr>
        <w:t xml:space="preserve"> 2.5. </w:t>
      </w:r>
      <w:r w:rsidRPr="00BF3448">
        <w:rPr>
          <w:color w:val="auto"/>
          <w:u w:val="single"/>
        </w:rPr>
        <w:t>Заказчик</w:t>
      </w:r>
      <w:r w:rsidR="00550E01" w:rsidRPr="00BF3448">
        <w:rPr>
          <w:color w:val="auto"/>
          <w:u w:val="single"/>
        </w:rPr>
        <w:t xml:space="preserve"> и (или) Обучающийся</w:t>
      </w:r>
      <w:r w:rsidRPr="00BF3448">
        <w:rPr>
          <w:color w:val="auto"/>
          <w:u w:val="single"/>
        </w:rPr>
        <w:t xml:space="preserve"> обязан</w:t>
      </w:r>
      <w:r w:rsidR="00550E01" w:rsidRPr="00BF3448">
        <w:rPr>
          <w:color w:val="auto"/>
          <w:u w:val="single"/>
        </w:rPr>
        <w:t>(ы)</w:t>
      </w:r>
      <w:r w:rsidR="00CF401D" w:rsidRPr="00BF3448">
        <w:rPr>
          <w:color w:val="auto"/>
          <w:u w:val="single"/>
        </w:rPr>
        <w:t>:</w:t>
      </w:r>
    </w:p>
    <w:p w:rsidR="00A61990" w:rsidRPr="00BF3448" w:rsidRDefault="00CF401D" w:rsidP="00EE1694">
      <w:pPr>
        <w:pStyle w:val="Default"/>
        <w:jc w:val="both"/>
        <w:rPr>
          <w:color w:val="auto"/>
        </w:rPr>
      </w:pPr>
      <w:r w:rsidRPr="00BF3448">
        <w:rPr>
          <w:color w:val="auto"/>
        </w:rPr>
        <w:t>2.5.1. С</w:t>
      </w:r>
      <w:r w:rsidR="00A61990" w:rsidRPr="00BF3448">
        <w:rPr>
          <w:color w:val="auto"/>
        </w:rPr>
        <w:t xml:space="preserve">воевременно вносить плату за предоставляемые </w:t>
      </w:r>
      <w:r w:rsidR="00086A95" w:rsidRPr="00BF3448">
        <w:rPr>
          <w:color w:val="auto"/>
        </w:rPr>
        <w:t xml:space="preserve">Обучающемуся </w:t>
      </w:r>
      <w:r w:rsidR="00A61990" w:rsidRPr="00BF3448">
        <w:rPr>
          <w:color w:val="auto"/>
        </w:rPr>
        <w:t xml:space="preserve">образовательные услуги, указанные в разделе 1 настоящего Договора, </w:t>
      </w:r>
      <w:r w:rsidRPr="00BF3448">
        <w:rPr>
          <w:color w:val="auto"/>
        </w:rPr>
        <w:t>в размере и порядке, определенных</w:t>
      </w:r>
      <w:r w:rsidR="00A61990" w:rsidRPr="00BF3448">
        <w:rPr>
          <w:color w:val="auto"/>
        </w:rPr>
        <w:t xml:space="preserve"> настоящим Договором, а также предоставлять платежные документы, подтверждающие такую оплату. </w:t>
      </w:r>
    </w:p>
    <w:p w:rsidR="00A61990" w:rsidRPr="00BF3448" w:rsidRDefault="00A61990" w:rsidP="00EE1694">
      <w:pPr>
        <w:pStyle w:val="Default"/>
        <w:jc w:val="both"/>
        <w:rPr>
          <w:color w:val="auto"/>
        </w:rPr>
      </w:pPr>
      <w:r w:rsidRPr="00BF3448">
        <w:rPr>
          <w:color w:val="auto"/>
        </w:rPr>
        <w:t>2.</w:t>
      </w:r>
      <w:r w:rsidR="00CF401D" w:rsidRPr="00BF3448">
        <w:rPr>
          <w:color w:val="auto"/>
        </w:rPr>
        <w:t>5</w:t>
      </w:r>
      <w:r w:rsidRPr="00BF3448">
        <w:rPr>
          <w:color w:val="auto"/>
        </w:rPr>
        <w:t>.</w:t>
      </w:r>
      <w:r w:rsidR="00CF401D" w:rsidRPr="00BF3448">
        <w:rPr>
          <w:color w:val="auto"/>
        </w:rPr>
        <w:t>2. С</w:t>
      </w:r>
      <w:r w:rsidRPr="00BF3448">
        <w:rPr>
          <w:color w:val="auto"/>
        </w:rPr>
        <w:t xml:space="preserve">облюдать требования, установленные в статье 43 Федерального закона от 29 декабря 2012 г. № 273-ФЗ «Об образовании в Российской Федерации», в том числе: </w:t>
      </w:r>
    </w:p>
    <w:p w:rsidR="00A61990" w:rsidRPr="00BF3448" w:rsidRDefault="00CF401D" w:rsidP="00EE1694">
      <w:pPr>
        <w:pStyle w:val="Default"/>
        <w:jc w:val="both"/>
        <w:rPr>
          <w:color w:val="auto"/>
        </w:rPr>
      </w:pPr>
      <w:r w:rsidRPr="00BF3448">
        <w:rPr>
          <w:color w:val="auto"/>
        </w:rPr>
        <w:t>-</w:t>
      </w:r>
      <w:r w:rsidR="00A61990" w:rsidRPr="00BF3448">
        <w:rPr>
          <w:color w:val="auto"/>
        </w:rPr>
        <w:t xml:space="preserve"> </w:t>
      </w:r>
      <w:r w:rsidRPr="00BF3448">
        <w:rPr>
          <w:color w:val="auto"/>
        </w:rPr>
        <w:t>в</w:t>
      </w:r>
      <w:r w:rsidR="00A61990" w:rsidRPr="00BF3448">
        <w:rPr>
          <w:color w:val="auto"/>
        </w:rPr>
        <w:t>ыполнять задания для подготовки к занятиям,</w:t>
      </w:r>
      <w:r w:rsidR="00C53596" w:rsidRPr="00BF3448">
        <w:rPr>
          <w:color w:val="auto"/>
        </w:rPr>
        <w:t xml:space="preserve"> предусмотренным учебным планом</w:t>
      </w:r>
      <w:r w:rsidRPr="00BF3448">
        <w:rPr>
          <w:color w:val="auto"/>
        </w:rPr>
        <w:t>;</w:t>
      </w:r>
      <w:r w:rsidR="00A61990" w:rsidRPr="00BF3448">
        <w:rPr>
          <w:color w:val="auto"/>
        </w:rPr>
        <w:t xml:space="preserve"> </w:t>
      </w:r>
    </w:p>
    <w:p w:rsidR="00A61990" w:rsidRPr="00BF3448" w:rsidRDefault="00CF401D" w:rsidP="00EE1694">
      <w:pPr>
        <w:pStyle w:val="Default"/>
        <w:jc w:val="both"/>
        <w:rPr>
          <w:color w:val="auto"/>
        </w:rPr>
      </w:pPr>
      <w:r w:rsidRPr="00BF3448">
        <w:rPr>
          <w:color w:val="auto"/>
        </w:rPr>
        <w:t>- и</w:t>
      </w:r>
      <w:r w:rsidR="00A61990" w:rsidRPr="00BF3448">
        <w:rPr>
          <w:color w:val="auto"/>
        </w:rPr>
        <w:t>звещать Исполнителя о причинах отсутствия на занятиях</w:t>
      </w:r>
      <w:r w:rsidRPr="00BF3448">
        <w:rPr>
          <w:color w:val="auto"/>
        </w:rPr>
        <w:t>;</w:t>
      </w:r>
      <w:r w:rsidR="00A61990" w:rsidRPr="00BF3448">
        <w:rPr>
          <w:color w:val="auto"/>
        </w:rPr>
        <w:t xml:space="preserve"> </w:t>
      </w:r>
    </w:p>
    <w:p w:rsidR="00A61990" w:rsidRPr="00BF3448" w:rsidRDefault="00CF401D" w:rsidP="00EE1694">
      <w:pPr>
        <w:pStyle w:val="Default"/>
        <w:jc w:val="both"/>
        <w:rPr>
          <w:color w:val="auto"/>
        </w:rPr>
      </w:pPr>
      <w:r w:rsidRPr="00BF3448">
        <w:rPr>
          <w:color w:val="auto"/>
        </w:rPr>
        <w:t>- п</w:t>
      </w:r>
      <w:r w:rsidR="00A61990" w:rsidRPr="00BF3448">
        <w:rPr>
          <w:color w:val="auto"/>
        </w:rPr>
        <w:t xml:space="preserve">ри поступлении в </w:t>
      </w:r>
      <w:r w:rsidR="00C53596" w:rsidRPr="00BF3448">
        <w:rPr>
          <w:color w:val="auto"/>
        </w:rPr>
        <w:t>техникум</w:t>
      </w:r>
      <w:r w:rsidR="00A61990" w:rsidRPr="00BF3448">
        <w:rPr>
          <w:color w:val="auto"/>
        </w:rPr>
        <w:t xml:space="preserve"> и в процессе обучения, своевременно представлять и пол</w:t>
      </w:r>
      <w:r w:rsidRPr="00BF3448">
        <w:rPr>
          <w:color w:val="auto"/>
        </w:rPr>
        <w:t>учать все необходимые документы;</w:t>
      </w:r>
      <w:r w:rsidR="00A61990" w:rsidRPr="00BF3448">
        <w:rPr>
          <w:color w:val="auto"/>
        </w:rPr>
        <w:t xml:space="preserve"> </w:t>
      </w:r>
    </w:p>
    <w:p w:rsidR="00A61990" w:rsidRPr="00BF3448" w:rsidRDefault="00CF401D" w:rsidP="00EE1694">
      <w:pPr>
        <w:pStyle w:val="Default"/>
        <w:jc w:val="both"/>
        <w:rPr>
          <w:color w:val="auto"/>
        </w:rPr>
      </w:pPr>
      <w:r w:rsidRPr="00BF3448">
        <w:rPr>
          <w:color w:val="auto"/>
        </w:rPr>
        <w:t>- о</w:t>
      </w:r>
      <w:r w:rsidR="00A61990" w:rsidRPr="00BF3448">
        <w:rPr>
          <w:color w:val="auto"/>
        </w:rPr>
        <w:t xml:space="preserve">бучаться в </w:t>
      </w:r>
      <w:r w:rsidR="003F4AD7" w:rsidRPr="00BF3448">
        <w:rPr>
          <w:color w:val="auto"/>
        </w:rPr>
        <w:t>техникуме</w:t>
      </w:r>
      <w:r w:rsidR="00A61990" w:rsidRPr="00BF3448">
        <w:rPr>
          <w:color w:val="auto"/>
        </w:rPr>
        <w:t xml:space="preserve"> по образовательной программе с соблюдением требований, установленных федеральным государственным образовательным стандартом </w:t>
      </w:r>
      <w:r w:rsidR="003F4AD7" w:rsidRPr="00BF3448">
        <w:rPr>
          <w:color w:val="auto"/>
        </w:rPr>
        <w:t>и учебным планом</w:t>
      </w:r>
      <w:r w:rsidRPr="00BF3448">
        <w:rPr>
          <w:color w:val="auto"/>
        </w:rPr>
        <w:t>;</w:t>
      </w:r>
      <w:r w:rsidR="00A61990" w:rsidRPr="00BF3448">
        <w:rPr>
          <w:color w:val="auto"/>
        </w:rPr>
        <w:t xml:space="preserve"> </w:t>
      </w:r>
    </w:p>
    <w:p w:rsidR="00A61990" w:rsidRPr="00BF3448" w:rsidRDefault="00CF401D" w:rsidP="00EE1694">
      <w:pPr>
        <w:pStyle w:val="Default"/>
        <w:jc w:val="both"/>
        <w:rPr>
          <w:color w:val="auto"/>
        </w:rPr>
      </w:pPr>
      <w:r w:rsidRPr="00BF3448">
        <w:rPr>
          <w:color w:val="auto"/>
        </w:rPr>
        <w:t>- с</w:t>
      </w:r>
      <w:r w:rsidR="00A61990" w:rsidRPr="00BF3448">
        <w:rPr>
          <w:color w:val="auto"/>
        </w:rPr>
        <w:t>облюдать требования учредительных документов Исполнителя, правила внутреннего распорядка и иные локальные нормативные акты, учебную дисциплину и общепринятые нормы поведения, в том числе, проявлять уважение к педагогическим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обучающимся, не посягать на их честь и достоинство</w:t>
      </w:r>
      <w:r w:rsidRPr="00BF3448">
        <w:rPr>
          <w:color w:val="auto"/>
        </w:rPr>
        <w:t>;</w:t>
      </w:r>
      <w:r w:rsidR="00A61990" w:rsidRPr="00BF3448">
        <w:rPr>
          <w:color w:val="auto"/>
        </w:rPr>
        <w:t xml:space="preserve"> </w:t>
      </w:r>
    </w:p>
    <w:p w:rsidR="00A61990" w:rsidRPr="00BF3448" w:rsidRDefault="00CF401D" w:rsidP="00EE1694">
      <w:pPr>
        <w:pStyle w:val="Default"/>
        <w:jc w:val="both"/>
        <w:rPr>
          <w:color w:val="auto"/>
        </w:rPr>
      </w:pPr>
      <w:r w:rsidRPr="00BF3448">
        <w:rPr>
          <w:color w:val="auto"/>
        </w:rPr>
        <w:t>- б</w:t>
      </w:r>
      <w:r w:rsidR="00A61990" w:rsidRPr="00BF3448">
        <w:rPr>
          <w:color w:val="auto"/>
        </w:rPr>
        <w:t>ережно относиться к имуществу Исполнителя, возмещать ущерб, причиненный имуществу Исполнителя, в соответствии с законодательством Российской Федерации</w:t>
      </w:r>
      <w:r w:rsidR="003B69C6" w:rsidRPr="00BF3448">
        <w:rPr>
          <w:color w:val="auto"/>
        </w:rPr>
        <w:t>;</w:t>
      </w:r>
      <w:r w:rsidR="00A61990" w:rsidRPr="00BF3448">
        <w:rPr>
          <w:color w:val="auto"/>
        </w:rPr>
        <w:t xml:space="preserve"> </w:t>
      </w:r>
    </w:p>
    <w:p w:rsidR="00A61990" w:rsidRPr="00BF3448" w:rsidRDefault="003B69C6" w:rsidP="00EE1694">
      <w:pPr>
        <w:pStyle w:val="Default"/>
        <w:jc w:val="both"/>
        <w:rPr>
          <w:color w:val="auto"/>
        </w:rPr>
      </w:pPr>
      <w:r w:rsidRPr="00BF3448">
        <w:rPr>
          <w:color w:val="auto"/>
        </w:rPr>
        <w:t xml:space="preserve">- </w:t>
      </w:r>
      <w:r w:rsidR="00173A3B">
        <w:rPr>
          <w:color w:val="auto"/>
        </w:rPr>
        <w:t xml:space="preserve">запрещается курение табака или потребление </w:t>
      </w:r>
      <w:proofErr w:type="spellStart"/>
      <w:r w:rsidR="00173A3B">
        <w:rPr>
          <w:color w:val="auto"/>
        </w:rPr>
        <w:t>никотинсодержащей</w:t>
      </w:r>
      <w:proofErr w:type="spellEnd"/>
      <w:r w:rsidR="00173A3B">
        <w:rPr>
          <w:color w:val="auto"/>
        </w:rPr>
        <w:t xml:space="preserve"> продукции</w:t>
      </w:r>
      <w:r w:rsidR="00A61990" w:rsidRPr="00BF3448">
        <w:rPr>
          <w:color w:val="auto"/>
        </w:rPr>
        <w:t xml:space="preserve"> на территории и в помещениях </w:t>
      </w:r>
      <w:r w:rsidR="003F4AD7" w:rsidRPr="00BF3448">
        <w:rPr>
          <w:color w:val="auto"/>
        </w:rPr>
        <w:t>техникума</w:t>
      </w:r>
      <w:r w:rsidR="00A61990" w:rsidRPr="00BF3448">
        <w:rPr>
          <w:color w:val="auto"/>
        </w:rPr>
        <w:t xml:space="preserve">. </w:t>
      </w:r>
    </w:p>
    <w:p w:rsidR="003F4AD7" w:rsidRPr="00BF3448" w:rsidRDefault="003F4AD7" w:rsidP="00EE1694">
      <w:pPr>
        <w:pStyle w:val="Default"/>
        <w:jc w:val="both"/>
        <w:rPr>
          <w:color w:val="auto"/>
        </w:rPr>
      </w:pPr>
    </w:p>
    <w:p w:rsidR="005C2024" w:rsidRDefault="005C2024" w:rsidP="003F4A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2024" w:rsidRDefault="005C2024" w:rsidP="003F4A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2024" w:rsidRDefault="005C2024" w:rsidP="003F4A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500B" w:rsidRPr="00BF3448" w:rsidRDefault="003F4AD7" w:rsidP="003F4A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448">
        <w:rPr>
          <w:rFonts w:ascii="Times New Roman" w:hAnsi="Times New Roman" w:cs="Times New Roman"/>
          <w:b/>
          <w:sz w:val="24"/>
          <w:szCs w:val="24"/>
        </w:rPr>
        <w:t>3</w:t>
      </w:r>
      <w:r w:rsidR="005E500B" w:rsidRPr="00BF344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F3448">
        <w:rPr>
          <w:rFonts w:ascii="Times New Roman" w:hAnsi="Times New Roman" w:cs="Times New Roman"/>
          <w:b/>
          <w:sz w:val="24"/>
          <w:szCs w:val="24"/>
        </w:rPr>
        <w:t>Стоимость образовательных услуг, сроки и порядок их оплаты</w:t>
      </w:r>
    </w:p>
    <w:p w:rsidR="003F4AD7" w:rsidRPr="00BF3448" w:rsidRDefault="003F4AD7" w:rsidP="004004E8">
      <w:pPr>
        <w:pStyle w:val="Default"/>
        <w:rPr>
          <w:color w:val="auto"/>
        </w:rPr>
      </w:pPr>
      <w:r w:rsidRPr="00BF3448">
        <w:rPr>
          <w:color w:val="auto"/>
        </w:rPr>
        <w:t xml:space="preserve">3.1. </w:t>
      </w:r>
      <w:r w:rsidR="00170C7A" w:rsidRPr="00BF3448">
        <w:rPr>
          <w:color w:val="auto"/>
        </w:rPr>
        <w:t>Полная с</w:t>
      </w:r>
      <w:r w:rsidRPr="00BF3448">
        <w:rPr>
          <w:color w:val="auto"/>
        </w:rPr>
        <w:t xml:space="preserve">тоимость </w:t>
      </w:r>
      <w:r w:rsidR="00170C7A" w:rsidRPr="00BF3448">
        <w:rPr>
          <w:color w:val="auto"/>
        </w:rPr>
        <w:t xml:space="preserve">образовательных </w:t>
      </w:r>
      <w:r w:rsidRPr="00BF3448">
        <w:rPr>
          <w:color w:val="auto"/>
        </w:rPr>
        <w:t xml:space="preserve">услуг </w:t>
      </w:r>
      <w:r w:rsidR="00170C7A" w:rsidRPr="00BF3448">
        <w:rPr>
          <w:color w:val="auto"/>
        </w:rPr>
        <w:t>Исполнителя,</w:t>
      </w:r>
      <w:r w:rsidRPr="00BF3448">
        <w:rPr>
          <w:color w:val="auto"/>
        </w:rPr>
        <w:t xml:space="preserve"> </w:t>
      </w:r>
      <w:r w:rsidR="00170C7A" w:rsidRPr="00BF3448">
        <w:rPr>
          <w:color w:val="auto"/>
        </w:rPr>
        <w:t xml:space="preserve">за весь период </w:t>
      </w:r>
      <w:r w:rsidRPr="00BF3448">
        <w:rPr>
          <w:color w:val="auto"/>
        </w:rPr>
        <w:t>обучени</w:t>
      </w:r>
      <w:r w:rsidR="00170C7A" w:rsidRPr="00BF3448">
        <w:rPr>
          <w:color w:val="auto"/>
        </w:rPr>
        <w:t>я</w:t>
      </w:r>
      <w:r w:rsidRPr="00BF3448">
        <w:rPr>
          <w:color w:val="auto"/>
        </w:rPr>
        <w:t xml:space="preserve"> </w:t>
      </w:r>
      <w:r w:rsidR="00170C7A" w:rsidRPr="00BF3448">
        <w:rPr>
          <w:color w:val="auto"/>
        </w:rPr>
        <w:t xml:space="preserve">Обучающегося </w:t>
      </w:r>
      <w:r w:rsidRPr="00BF3448">
        <w:rPr>
          <w:color w:val="auto"/>
        </w:rPr>
        <w:t xml:space="preserve"> составляет </w:t>
      </w:r>
      <w:r w:rsidR="00A103D5" w:rsidRPr="00BF3448">
        <w:rPr>
          <w:color w:val="auto"/>
        </w:rPr>
        <w:t xml:space="preserve">  </w:t>
      </w:r>
      <w:r w:rsidR="00F10614">
        <w:rPr>
          <w:rFonts w:eastAsia="Times New Roman"/>
          <w:b/>
        </w:rPr>
        <w:t>___________</w:t>
      </w:r>
      <w:r w:rsidR="0025165B" w:rsidRPr="00BF3448">
        <w:rPr>
          <w:color w:val="auto"/>
        </w:rPr>
        <w:t xml:space="preserve"> </w:t>
      </w:r>
      <w:r w:rsidR="005C64E8" w:rsidRPr="00BF3448">
        <w:rPr>
          <w:color w:val="auto"/>
        </w:rPr>
        <w:t>(</w:t>
      </w:r>
      <w:r w:rsidR="00F10614">
        <w:rPr>
          <w:color w:val="auto"/>
        </w:rPr>
        <w:t>_______________________________</w:t>
      </w:r>
      <w:r w:rsidR="003D1E5C" w:rsidRPr="00BF3448">
        <w:rPr>
          <w:color w:val="auto"/>
        </w:rPr>
        <w:t xml:space="preserve"> 00 копеек)</w:t>
      </w:r>
      <w:r w:rsidRPr="00BF3448">
        <w:rPr>
          <w:color w:val="auto"/>
        </w:rPr>
        <w:t xml:space="preserve"> из которых стоимость: </w:t>
      </w:r>
    </w:p>
    <w:p w:rsidR="003F4AD7" w:rsidRPr="00BF3448" w:rsidRDefault="003F4AD7" w:rsidP="003F4AD7">
      <w:pPr>
        <w:pStyle w:val="Default"/>
        <w:rPr>
          <w:color w:val="auto"/>
        </w:rPr>
      </w:pPr>
      <w:r w:rsidRPr="00BF3448">
        <w:rPr>
          <w:color w:val="auto"/>
        </w:rPr>
        <w:t>1 семестра составляет</w:t>
      </w:r>
      <w:r w:rsidR="00170C7A" w:rsidRPr="00BF3448">
        <w:rPr>
          <w:color w:val="auto"/>
        </w:rPr>
        <w:t xml:space="preserve"> </w:t>
      </w:r>
      <w:r w:rsidR="0025165B">
        <w:rPr>
          <w:color w:val="auto"/>
        </w:rPr>
        <w:t>–</w:t>
      </w:r>
      <w:r w:rsidRPr="00BF3448">
        <w:rPr>
          <w:color w:val="auto"/>
        </w:rPr>
        <w:t xml:space="preserve"> </w:t>
      </w:r>
      <w:r w:rsidR="00F10614">
        <w:rPr>
          <w:rFonts w:eastAsia="Times New Roman"/>
          <w:b/>
        </w:rPr>
        <w:t>__________________________________________________________</w:t>
      </w:r>
    </w:p>
    <w:p w:rsidR="00F10614" w:rsidRDefault="00170C7A" w:rsidP="00170C7A">
      <w:pPr>
        <w:pStyle w:val="Default"/>
        <w:rPr>
          <w:rFonts w:eastAsia="Times New Roman"/>
          <w:b/>
        </w:rPr>
      </w:pPr>
      <w:r w:rsidRPr="00BF3448">
        <w:rPr>
          <w:color w:val="auto"/>
        </w:rPr>
        <w:t xml:space="preserve">2 семестра составляет </w:t>
      </w:r>
      <w:r w:rsidR="00F10614">
        <w:rPr>
          <w:color w:val="auto"/>
        </w:rPr>
        <w:t>–</w:t>
      </w:r>
      <w:r w:rsidR="00F10614" w:rsidRPr="00BF3448">
        <w:rPr>
          <w:color w:val="auto"/>
        </w:rPr>
        <w:t xml:space="preserve"> </w:t>
      </w:r>
      <w:r w:rsidR="00F10614">
        <w:rPr>
          <w:rFonts w:eastAsia="Times New Roman"/>
          <w:b/>
        </w:rPr>
        <w:t>__________________________________________________________</w:t>
      </w:r>
    </w:p>
    <w:p w:rsidR="00F10614" w:rsidRDefault="00A103D5" w:rsidP="00170C7A">
      <w:pPr>
        <w:pStyle w:val="Default"/>
        <w:rPr>
          <w:rFonts w:eastAsia="Times New Roman"/>
          <w:b/>
        </w:rPr>
      </w:pPr>
      <w:r w:rsidRPr="00BF3448">
        <w:rPr>
          <w:color w:val="auto"/>
        </w:rPr>
        <w:t xml:space="preserve">3 семестра составляет </w:t>
      </w:r>
      <w:r w:rsidR="0025165B">
        <w:rPr>
          <w:color w:val="auto"/>
        </w:rPr>
        <w:t>–</w:t>
      </w:r>
      <w:r w:rsidRPr="00BF3448">
        <w:rPr>
          <w:color w:val="auto"/>
        </w:rPr>
        <w:t xml:space="preserve"> </w:t>
      </w:r>
      <w:r w:rsidR="00F10614">
        <w:rPr>
          <w:rFonts w:eastAsia="Times New Roman"/>
          <w:b/>
        </w:rPr>
        <w:t>__________________________________________________________</w:t>
      </w:r>
    </w:p>
    <w:p w:rsidR="00F10614" w:rsidRDefault="00A103D5" w:rsidP="00170C7A">
      <w:pPr>
        <w:pStyle w:val="Default"/>
        <w:rPr>
          <w:rFonts w:eastAsia="Times New Roman"/>
          <w:b/>
        </w:rPr>
      </w:pPr>
      <w:r w:rsidRPr="00BF3448">
        <w:rPr>
          <w:color w:val="auto"/>
        </w:rPr>
        <w:t xml:space="preserve">4 семестра составляет </w:t>
      </w:r>
      <w:r w:rsidR="0025165B">
        <w:rPr>
          <w:color w:val="auto"/>
        </w:rPr>
        <w:t>–</w:t>
      </w:r>
      <w:r w:rsidRPr="00BF3448">
        <w:rPr>
          <w:color w:val="auto"/>
        </w:rPr>
        <w:t xml:space="preserve"> </w:t>
      </w:r>
      <w:r w:rsidR="00F10614">
        <w:rPr>
          <w:rFonts w:eastAsia="Times New Roman"/>
          <w:b/>
        </w:rPr>
        <w:t>__________________________________________________________</w:t>
      </w:r>
    </w:p>
    <w:p w:rsidR="00F10614" w:rsidRDefault="00A103D5" w:rsidP="00170C7A">
      <w:pPr>
        <w:pStyle w:val="Default"/>
        <w:rPr>
          <w:rFonts w:eastAsia="Times New Roman"/>
          <w:b/>
        </w:rPr>
      </w:pPr>
      <w:r w:rsidRPr="00BF3448">
        <w:rPr>
          <w:color w:val="auto"/>
        </w:rPr>
        <w:t xml:space="preserve">5 семестра составляет </w:t>
      </w:r>
      <w:r w:rsidR="0025165B">
        <w:rPr>
          <w:color w:val="auto"/>
        </w:rPr>
        <w:t>–</w:t>
      </w:r>
      <w:r w:rsidRPr="00BF3448">
        <w:rPr>
          <w:color w:val="auto"/>
        </w:rPr>
        <w:t xml:space="preserve"> </w:t>
      </w:r>
      <w:r w:rsidR="00F10614">
        <w:rPr>
          <w:rFonts w:eastAsia="Times New Roman"/>
          <w:b/>
        </w:rPr>
        <w:t>__________________________________________________________</w:t>
      </w:r>
    </w:p>
    <w:p w:rsidR="00F10614" w:rsidRDefault="00A103D5" w:rsidP="00170C7A">
      <w:pPr>
        <w:pStyle w:val="Default"/>
        <w:rPr>
          <w:rFonts w:eastAsia="Times New Roman"/>
          <w:b/>
        </w:rPr>
      </w:pPr>
      <w:r w:rsidRPr="00BF3448">
        <w:rPr>
          <w:color w:val="auto"/>
        </w:rPr>
        <w:t xml:space="preserve">6 семестра составляет </w:t>
      </w:r>
      <w:r w:rsidR="00F10614">
        <w:rPr>
          <w:color w:val="auto"/>
        </w:rPr>
        <w:t>–</w:t>
      </w:r>
      <w:r w:rsidR="00F10614">
        <w:rPr>
          <w:color w:val="auto"/>
        </w:rPr>
        <w:t xml:space="preserve"> </w:t>
      </w:r>
      <w:r w:rsidR="00F10614">
        <w:rPr>
          <w:rFonts w:eastAsia="Times New Roman"/>
          <w:b/>
        </w:rPr>
        <w:t>__________________________________________________________</w:t>
      </w:r>
    </w:p>
    <w:p w:rsidR="004004E8" w:rsidRPr="00BF3448" w:rsidRDefault="004004E8" w:rsidP="004004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3448">
        <w:rPr>
          <w:rFonts w:ascii="Times New Roman" w:hAnsi="Times New Roman" w:cs="Times New Roman"/>
          <w:sz w:val="24"/>
          <w:szCs w:val="24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="00654B2F" w:rsidRPr="00BF3448">
        <w:rPr>
          <w:rFonts w:ascii="Times New Roman" w:hAnsi="Times New Roman" w:cs="Times New Roman"/>
          <w:sz w:val="24"/>
          <w:szCs w:val="24"/>
        </w:rPr>
        <w:t xml:space="preserve"> (согласно части 3 статьи 54 Федерального закона от 29.12.2012 № 273-ФЗ «Об образовании в Российской Федерации»)</w:t>
      </w:r>
      <w:r w:rsidRPr="00BF34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04E8" w:rsidRPr="00BF3448" w:rsidRDefault="004004E8" w:rsidP="004004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3448">
        <w:rPr>
          <w:rFonts w:ascii="Times New Roman" w:hAnsi="Times New Roman" w:cs="Times New Roman"/>
          <w:sz w:val="24"/>
          <w:szCs w:val="24"/>
        </w:rPr>
        <w:t>Стоимость образовательных услуг может быть увеличена приказом директора, издаваемым до 1 сентября каждого года, на основании сметного расчета стоимости образовательных услуг, о чем Заказчик и (или) Обучающийся извещается не позднее 30 июня каждого года путем личного уве</w:t>
      </w:r>
      <w:r w:rsidR="008363D2" w:rsidRPr="00BF3448">
        <w:rPr>
          <w:rFonts w:ascii="Times New Roman" w:hAnsi="Times New Roman" w:cs="Times New Roman"/>
          <w:sz w:val="24"/>
          <w:szCs w:val="24"/>
        </w:rPr>
        <w:t>домления под роспись Заказчика и (или) Обучающегося</w:t>
      </w:r>
      <w:r w:rsidRPr="00BF34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0EB9" w:rsidRPr="00BF3448" w:rsidRDefault="00C10EB9" w:rsidP="008363D2">
      <w:pPr>
        <w:pStyle w:val="Default"/>
        <w:ind w:firstLine="708"/>
        <w:jc w:val="both"/>
        <w:rPr>
          <w:color w:val="auto"/>
        </w:rPr>
      </w:pPr>
      <w:r w:rsidRPr="00BF3448">
        <w:rPr>
          <w:color w:val="auto"/>
        </w:rPr>
        <w:t xml:space="preserve">Оплата образовательных услуг производится в рублях Российской Федерации авансовым платежом за весь курс обучения / поэтапно в соответствие с </w:t>
      </w:r>
      <w:r w:rsidR="00F10614">
        <w:rPr>
          <w:color w:val="auto"/>
        </w:rPr>
        <w:t>графиком платежей.</w:t>
      </w:r>
    </w:p>
    <w:p w:rsidR="004B601F" w:rsidRDefault="004B601F" w:rsidP="004B601F">
      <w:pPr>
        <w:pStyle w:val="Default"/>
        <w:jc w:val="both"/>
        <w:rPr>
          <w:color w:val="auto"/>
        </w:rPr>
      </w:pPr>
      <w:r>
        <w:rPr>
          <w:color w:val="auto"/>
        </w:rPr>
        <w:t>Оплату стоимости обучения за семестр доп</w:t>
      </w:r>
      <w:r w:rsidR="00E81D02">
        <w:rPr>
          <w:color w:val="auto"/>
        </w:rPr>
        <w:t>ускается производить ежемесячно.</w:t>
      </w:r>
    </w:p>
    <w:p w:rsidR="00C10EB9" w:rsidRPr="00BF3448" w:rsidRDefault="00C10EB9" w:rsidP="00654B2F">
      <w:pPr>
        <w:pStyle w:val="Default"/>
        <w:jc w:val="both"/>
        <w:rPr>
          <w:color w:val="auto"/>
        </w:rPr>
      </w:pPr>
    </w:p>
    <w:p w:rsidR="008363D2" w:rsidRPr="00BF3448" w:rsidRDefault="008363D2" w:rsidP="00836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448">
        <w:rPr>
          <w:rFonts w:ascii="Times New Roman" w:hAnsi="Times New Roman" w:cs="Times New Roman"/>
          <w:sz w:val="24"/>
          <w:szCs w:val="24"/>
        </w:rPr>
        <w:t xml:space="preserve">3.2. В случае просрочки в оплате образовательных услуг (п.3.1) Заказчик и (или) </w:t>
      </w:r>
    </w:p>
    <w:p w:rsidR="008363D2" w:rsidRPr="00BF3448" w:rsidRDefault="008363D2" w:rsidP="00836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448">
        <w:rPr>
          <w:rFonts w:ascii="Times New Roman" w:hAnsi="Times New Roman" w:cs="Times New Roman"/>
          <w:sz w:val="24"/>
          <w:szCs w:val="24"/>
        </w:rPr>
        <w:t xml:space="preserve">Обучающийся обязан(ы) уплатить пеню в размере 1/300 ставки рефинансирования за каждый день просрочки. </w:t>
      </w:r>
    </w:p>
    <w:p w:rsidR="008363D2" w:rsidRPr="00BF3448" w:rsidRDefault="008363D2" w:rsidP="00836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448">
        <w:rPr>
          <w:rFonts w:ascii="Times New Roman" w:hAnsi="Times New Roman" w:cs="Times New Roman"/>
          <w:sz w:val="24"/>
          <w:szCs w:val="24"/>
        </w:rPr>
        <w:t xml:space="preserve">Если сумма произведенного платежа недостаточна для исполнения всех денежных </w:t>
      </w:r>
    </w:p>
    <w:p w:rsidR="008363D2" w:rsidRPr="00BF3448" w:rsidRDefault="008363D2" w:rsidP="00836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448">
        <w:rPr>
          <w:rFonts w:ascii="Times New Roman" w:hAnsi="Times New Roman" w:cs="Times New Roman"/>
          <w:sz w:val="24"/>
          <w:szCs w:val="24"/>
        </w:rPr>
        <w:t xml:space="preserve">обязательств Заказчика, устанавливается следующая очередность погашения: в первую очередь – пеня за просрочку платежа, во вторую очередь – основная сумма долга. </w:t>
      </w:r>
    </w:p>
    <w:p w:rsidR="00C10EB9" w:rsidRPr="00BF3448" w:rsidRDefault="00C10EB9" w:rsidP="00756871">
      <w:pPr>
        <w:pStyle w:val="Default"/>
        <w:rPr>
          <w:color w:val="auto"/>
        </w:rPr>
      </w:pPr>
      <w:r w:rsidRPr="00BF3448">
        <w:rPr>
          <w:color w:val="auto"/>
        </w:rPr>
        <w:t>3.</w:t>
      </w:r>
      <w:r w:rsidR="00654B2F" w:rsidRPr="00BF3448">
        <w:rPr>
          <w:color w:val="auto"/>
        </w:rPr>
        <w:t>3</w:t>
      </w:r>
      <w:r w:rsidRPr="00BF3448">
        <w:rPr>
          <w:color w:val="auto"/>
        </w:rPr>
        <w:t xml:space="preserve">. Акт сдачи - приемки оказанных образовательных услуг составляется </w:t>
      </w:r>
      <w:r w:rsidR="00756871" w:rsidRPr="00BF3448">
        <w:rPr>
          <w:color w:val="auto"/>
        </w:rPr>
        <w:t>по завершении полугодий</w:t>
      </w:r>
      <w:r w:rsidRPr="00BF3448">
        <w:rPr>
          <w:color w:val="auto"/>
        </w:rPr>
        <w:t xml:space="preserve"> и представляется для подписания Заказчику</w:t>
      </w:r>
      <w:r w:rsidR="00756871" w:rsidRPr="00BF3448">
        <w:rPr>
          <w:color w:val="auto"/>
        </w:rPr>
        <w:t xml:space="preserve"> </w:t>
      </w:r>
      <w:r w:rsidR="008363D2" w:rsidRPr="00BF3448">
        <w:rPr>
          <w:color w:val="auto"/>
        </w:rPr>
        <w:t xml:space="preserve">и (или) </w:t>
      </w:r>
      <w:r w:rsidR="00756871" w:rsidRPr="00BF3448">
        <w:rPr>
          <w:color w:val="auto"/>
        </w:rPr>
        <w:t>Обучающемуся</w:t>
      </w:r>
      <w:r w:rsidRPr="00BF3448">
        <w:rPr>
          <w:color w:val="auto"/>
        </w:rPr>
        <w:t xml:space="preserve">. В случае немотивированного отказа или уклонения Заказчика </w:t>
      </w:r>
      <w:r w:rsidR="008363D2" w:rsidRPr="00BF3448">
        <w:rPr>
          <w:color w:val="auto"/>
        </w:rPr>
        <w:t xml:space="preserve">и (или) </w:t>
      </w:r>
      <w:r w:rsidR="00756871" w:rsidRPr="00BF3448">
        <w:rPr>
          <w:color w:val="auto"/>
        </w:rPr>
        <w:t xml:space="preserve">Обучающегося </w:t>
      </w:r>
      <w:r w:rsidRPr="00BF3448">
        <w:rPr>
          <w:color w:val="auto"/>
        </w:rPr>
        <w:t xml:space="preserve">от подписания акта в течение </w:t>
      </w:r>
      <w:r w:rsidR="00756871" w:rsidRPr="00BF3448">
        <w:rPr>
          <w:color w:val="auto"/>
        </w:rPr>
        <w:t>5</w:t>
      </w:r>
      <w:r w:rsidRPr="00BF3448">
        <w:rPr>
          <w:color w:val="auto"/>
        </w:rPr>
        <w:t xml:space="preserve"> (</w:t>
      </w:r>
      <w:r w:rsidR="00756871" w:rsidRPr="00BF3448">
        <w:rPr>
          <w:color w:val="auto"/>
        </w:rPr>
        <w:t>пяти</w:t>
      </w:r>
      <w:r w:rsidRPr="00BF3448">
        <w:rPr>
          <w:color w:val="auto"/>
        </w:rPr>
        <w:t xml:space="preserve">) дней </w:t>
      </w:r>
      <w:r w:rsidR="00756871" w:rsidRPr="00BF3448">
        <w:rPr>
          <w:color w:val="auto"/>
        </w:rPr>
        <w:t>с момента даты составления</w:t>
      </w:r>
      <w:r w:rsidRPr="00BF3448">
        <w:rPr>
          <w:color w:val="auto"/>
        </w:rPr>
        <w:t>, образовательные услуги считаются надлежаще оказанными и принятыми Заказчиком</w:t>
      </w:r>
      <w:r w:rsidR="00756871" w:rsidRPr="00BF3448">
        <w:rPr>
          <w:color w:val="auto"/>
        </w:rPr>
        <w:t xml:space="preserve"> </w:t>
      </w:r>
      <w:r w:rsidR="008363D2" w:rsidRPr="00BF3448">
        <w:rPr>
          <w:color w:val="auto"/>
        </w:rPr>
        <w:t xml:space="preserve">и (или) </w:t>
      </w:r>
      <w:r w:rsidR="00756871" w:rsidRPr="00BF3448">
        <w:rPr>
          <w:color w:val="auto"/>
        </w:rPr>
        <w:t>Обучающимся</w:t>
      </w:r>
      <w:r w:rsidRPr="00BF3448">
        <w:rPr>
          <w:color w:val="auto"/>
        </w:rPr>
        <w:t xml:space="preserve"> в полном объеме. </w:t>
      </w:r>
    </w:p>
    <w:p w:rsidR="005E500B" w:rsidRPr="00BF3448" w:rsidRDefault="008363D2" w:rsidP="005E5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448">
        <w:rPr>
          <w:rFonts w:ascii="Times New Roman" w:hAnsi="Times New Roman" w:cs="Times New Roman"/>
          <w:sz w:val="24"/>
          <w:szCs w:val="24"/>
        </w:rPr>
        <w:t>3.4.</w:t>
      </w:r>
      <w:r w:rsidR="005E500B" w:rsidRPr="00BF3448">
        <w:rPr>
          <w:rFonts w:ascii="Times New Roman" w:hAnsi="Times New Roman" w:cs="Times New Roman"/>
          <w:sz w:val="24"/>
          <w:szCs w:val="24"/>
        </w:rPr>
        <w:t xml:space="preserve"> В случае восстановления, перевода из другой образовательной организации или внутри </w:t>
      </w:r>
      <w:r w:rsidRPr="00BF3448">
        <w:rPr>
          <w:rFonts w:ascii="Times New Roman" w:hAnsi="Times New Roman" w:cs="Times New Roman"/>
          <w:sz w:val="24"/>
          <w:szCs w:val="24"/>
        </w:rPr>
        <w:t>техникума</w:t>
      </w:r>
      <w:r w:rsidR="005E500B" w:rsidRPr="00BF3448">
        <w:rPr>
          <w:rFonts w:ascii="Times New Roman" w:hAnsi="Times New Roman" w:cs="Times New Roman"/>
          <w:sz w:val="24"/>
          <w:szCs w:val="24"/>
        </w:rPr>
        <w:t xml:space="preserve"> на другую образовательную программу, при предоставлении академического</w:t>
      </w:r>
      <w:r w:rsidRPr="00BF3448">
        <w:rPr>
          <w:rFonts w:ascii="Times New Roman" w:hAnsi="Times New Roman" w:cs="Times New Roman"/>
          <w:sz w:val="24"/>
          <w:szCs w:val="24"/>
        </w:rPr>
        <w:t xml:space="preserve"> </w:t>
      </w:r>
      <w:r w:rsidR="005E500B" w:rsidRPr="00BF3448">
        <w:rPr>
          <w:rFonts w:ascii="Times New Roman" w:hAnsi="Times New Roman" w:cs="Times New Roman"/>
          <w:sz w:val="24"/>
          <w:szCs w:val="24"/>
        </w:rPr>
        <w:t>отпуска стоимость образовательных услуг определяется по индивидуально</w:t>
      </w:r>
      <w:r w:rsidRPr="00BF3448">
        <w:rPr>
          <w:rFonts w:ascii="Times New Roman" w:hAnsi="Times New Roman" w:cs="Times New Roman"/>
          <w:sz w:val="24"/>
          <w:szCs w:val="24"/>
        </w:rPr>
        <w:t>му сметному расчету</w:t>
      </w:r>
      <w:r w:rsidR="005E500B" w:rsidRPr="00BF3448">
        <w:rPr>
          <w:rFonts w:ascii="Times New Roman" w:hAnsi="Times New Roman" w:cs="Times New Roman"/>
          <w:sz w:val="24"/>
          <w:szCs w:val="24"/>
        </w:rPr>
        <w:t xml:space="preserve"> на основании</w:t>
      </w:r>
      <w:r w:rsidRPr="00BF3448">
        <w:rPr>
          <w:rFonts w:ascii="Times New Roman" w:hAnsi="Times New Roman" w:cs="Times New Roman"/>
          <w:sz w:val="24"/>
          <w:szCs w:val="24"/>
        </w:rPr>
        <w:t xml:space="preserve"> </w:t>
      </w:r>
      <w:r w:rsidR="005E500B" w:rsidRPr="00BF3448">
        <w:rPr>
          <w:rFonts w:ascii="Times New Roman" w:hAnsi="Times New Roman" w:cs="Times New Roman"/>
          <w:sz w:val="24"/>
          <w:szCs w:val="24"/>
        </w:rPr>
        <w:t>дополнительного соглашения к договору</w:t>
      </w:r>
      <w:r w:rsidR="00AF7A93" w:rsidRPr="00BF3448">
        <w:rPr>
          <w:rFonts w:ascii="Times New Roman" w:hAnsi="Times New Roman" w:cs="Times New Roman"/>
          <w:sz w:val="24"/>
          <w:szCs w:val="24"/>
        </w:rPr>
        <w:t xml:space="preserve"> в виде приложения</w:t>
      </w:r>
      <w:r w:rsidR="005E500B" w:rsidRPr="00BF34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500B" w:rsidRPr="00BF3448" w:rsidRDefault="00AF7A93" w:rsidP="005E5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448">
        <w:rPr>
          <w:rFonts w:ascii="Times New Roman" w:hAnsi="Times New Roman" w:cs="Times New Roman"/>
          <w:sz w:val="24"/>
          <w:szCs w:val="24"/>
        </w:rPr>
        <w:t>3.5</w:t>
      </w:r>
      <w:r w:rsidR="005E500B" w:rsidRPr="00BF3448">
        <w:rPr>
          <w:rFonts w:ascii="Times New Roman" w:hAnsi="Times New Roman" w:cs="Times New Roman"/>
          <w:sz w:val="24"/>
          <w:szCs w:val="24"/>
        </w:rPr>
        <w:t>. Оплата по настоящему договору производится путем перечисления денежных средств на лицевой счет Исполнителя в безналичном порядке</w:t>
      </w:r>
      <w:r w:rsidRPr="00BF3448">
        <w:rPr>
          <w:rFonts w:ascii="Times New Roman" w:hAnsi="Times New Roman" w:cs="Times New Roman"/>
          <w:sz w:val="24"/>
          <w:szCs w:val="24"/>
        </w:rPr>
        <w:t xml:space="preserve"> или за наличный расчет через кассу ГБ</w:t>
      </w:r>
      <w:r w:rsidR="00E0016A" w:rsidRPr="00BF3448">
        <w:rPr>
          <w:rFonts w:ascii="Times New Roman" w:hAnsi="Times New Roman" w:cs="Times New Roman"/>
          <w:sz w:val="24"/>
          <w:szCs w:val="24"/>
        </w:rPr>
        <w:t>П</w:t>
      </w:r>
      <w:r w:rsidRPr="00BF3448">
        <w:rPr>
          <w:rFonts w:ascii="Times New Roman" w:hAnsi="Times New Roman" w:cs="Times New Roman"/>
          <w:sz w:val="24"/>
          <w:szCs w:val="24"/>
        </w:rPr>
        <w:t>ОУ РХ «Техникум коммунального хозяйства и сервиса»</w:t>
      </w:r>
      <w:r w:rsidR="005E500B" w:rsidRPr="00BF34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7A93" w:rsidRPr="00BF3448" w:rsidRDefault="00AF7A93" w:rsidP="005E5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A93" w:rsidRPr="00BF3448" w:rsidRDefault="00AF7A93" w:rsidP="00AF7A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448">
        <w:rPr>
          <w:rFonts w:ascii="Times New Roman" w:hAnsi="Times New Roman" w:cs="Times New Roman"/>
          <w:b/>
          <w:sz w:val="24"/>
          <w:szCs w:val="24"/>
        </w:rPr>
        <w:t>4. Порядок изменения и расторжения Д</w:t>
      </w:r>
      <w:r w:rsidR="00344D85" w:rsidRPr="00BF3448">
        <w:rPr>
          <w:rFonts w:ascii="Times New Roman" w:hAnsi="Times New Roman" w:cs="Times New Roman"/>
          <w:b/>
          <w:sz w:val="24"/>
          <w:szCs w:val="24"/>
        </w:rPr>
        <w:t>оговора</w:t>
      </w:r>
    </w:p>
    <w:p w:rsidR="00AF7A93" w:rsidRPr="00BF3448" w:rsidRDefault="00AF7A93" w:rsidP="00AF7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448">
        <w:rPr>
          <w:rFonts w:ascii="Times New Roman" w:hAnsi="Times New Roman" w:cs="Times New Roman"/>
          <w:sz w:val="24"/>
          <w:szCs w:val="24"/>
        </w:rPr>
        <w:t xml:space="preserve">4.1. Условия, на которых заключен настоящий Договор, могут </w:t>
      </w:r>
      <w:r w:rsidR="00E67C2F" w:rsidRPr="00BF3448">
        <w:rPr>
          <w:rFonts w:ascii="Times New Roman" w:hAnsi="Times New Roman" w:cs="Times New Roman"/>
          <w:sz w:val="24"/>
          <w:szCs w:val="24"/>
        </w:rPr>
        <w:t>быть изменены по соглашению Сторон или в соответствии с законодательством Российской Федерации.</w:t>
      </w:r>
    </w:p>
    <w:p w:rsidR="00AF7A93" w:rsidRPr="00BF3448" w:rsidRDefault="00E67C2F" w:rsidP="00E67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448">
        <w:rPr>
          <w:rFonts w:ascii="Times New Roman" w:hAnsi="Times New Roman" w:cs="Times New Roman"/>
          <w:sz w:val="24"/>
          <w:szCs w:val="24"/>
        </w:rPr>
        <w:t xml:space="preserve">4.2. </w:t>
      </w:r>
      <w:r w:rsidR="00AF7A93" w:rsidRPr="00BF3448">
        <w:rPr>
          <w:rFonts w:ascii="Times New Roman" w:hAnsi="Times New Roman" w:cs="Times New Roman"/>
          <w:sz w:val="24"/>
          <w:szCs w:val="24"/>
        </w:rPr>
        <w:t xml:space="preserve">Настоящий Договор может быть </w:t>
      </w:r>
      <w:r w:rsidRPr="00BF3448">
        <w:rPr>
          <w:rFonts w:ascii="Times New Roman" w:hAnsi="Times New Roman" w:cs="Times New Roman"/>
          <w:sz w:val="24"/>
          <w:szCs w:val="24"/>
        </w:rPr>
        <w:t>расторгнут по соглашению Сторон.</w:t>
      </w:r>
    </w:p>
    <w:p w:rsidR="00AF7A93" w:rsidRPr="00BF3448" w:rsidRDefault="00AF7A93" w:rsidP="00AF7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448">
        <w:rPr>
          <w:rFonts w:ascii="Times New Roman" w:hAnsi="Times New Roman" w:cs="Times New Roman"/>
          <w:sz w:val="24"/>
          <w:szCs w:val="24"/>
        </w:rPr>
        <w:t>4.</w:t>
      </w:r>
      <w:r w:rsidR="00E67C2F" w:rsidRPr="00BF3448">
        <w:rPr>
          <w:rFonts w:ascii="Times New Roman" w:hAnsi="Times New Roman" w:cs="Times New Roman"/>
          <w:sz w:val="24"/>
          <w:szCs w:val="24"/>
        </w:rPr>
        <w:t>3</w:t>
      </w:r>
      <w:r w:rsidRPr="00BF3448">
        <w:rPr>
          <w:rFonts w:ascii="Times New Roman" w:hAnsi="Times New Roman" w:cs="Times New Roman"/>
          <w:sz w:val="24"/>
          <w:szCs w:val="24"/>
        </w:rPr>
        <w:t xml:space="preserve">. </w:t>
      </w:r>
      <w:r w:rsidR="00E67C2F" w:rsidRPr="00BF3448">
        <w:rPr>
          <w:rFonts w:ascii="Times New Roman" w:hAnsi="Times New Roman" w:cs="Times New Roman"/>
          <w:sz w:val="24"/>
          <w:szCs w:val="24"/>
        </w:rPr>
        <w:t xml:space="preserve">Настоящий Договор может быть расторгнут по инициативе </w:t>
      </w:r>
      <w:r w:rsidRPr="00BF3448">
        <w:rPr>
          <w:rFonts w:ascii="Times New Roman" w:hAnsi="Times New Roman" w:cs="Times New Roman"/>
          <w:sz w:val="24"/>
          <w:szCs w:val="24"/>
        </w:rPr>
        <w:t xml:space="preserve">Исполнителя в </w:t>
      </w:r>
    </w:p>
    <w:p w:rsidR="00AF7A93" w:rsidRPr="00BF3448" w:rsidRDefault="00AF7A93" w:rsidP="00AF7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448">
        <w:rPr>
          <w:rFonts w:ascii="Times New Roman" w:hAnsi="Times New Roman" w:cs="Times New Roman"/>
          <w:sz w:val="24"/>
          <w:szCs w:val="24"/>
        </w:rPr>
        <w:t xml:space="preserve">одностороннем </w:t>
      </w:r>
      <w:proofErr w:type="gramStart"/>
      <w:r w:rsidRPr="00BF3448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BF3448">
        <w:rPr>
          <w:rFonts w:ascii="Times New Roman" w:hAnsi="Times New Roman" w:cs="Times New Roman"/>
          <w:sz w:val="24"/>
          <w:szCs w:val="24"/>
        </w:rPr>
        <w:t xml:space="preserve"> в </w:t>
      </w:r>
      <w:r w:rsidR="008E5323" w:rsidRPr="00BF3448">
        <w:rPr>
          <w:rFonts w:ascii="Times New Roman" w:hAnsi="Times New Roman" w:cs="Times New Roman"/>
          <w:sz w:val="24"/>
          <w:szCs w:val="24"/>
        </w:rPr>
        <w:t xml:space="preserve">следующем </w:t>
      </w:r>
      <w:r w:rsidRPr="00BF3448">
        <w:rPr>
          <w:rFonts w:ascii="Times New Roman" w:hAnsi="Times New Roman" w:cs="Times New Roman"/>
          <w:sz w:val="24"/>
          <w:szCs w:val="24"/>
        </w:rPr>
        <w:t>случае</w:t>
      </w:r>
      <w:r w:rsidR="008E5323" w:rsidRPr="00BF3448">
        <w:rPr>
          <w:rFonts w:ascii="Times New Roman" w:hAnsi="Times New Roman" w:cs="Times New Roman"/>
          <w:sz w:val="24"/>
          <w:szCs w:val="24"/>
        </w:rPr>
        <w:t xml:space="preserve"> (</w:t>
      </w:r>
      <w:r w:rsidR="00F10614" w:rsidRPr="00F765EB">
        <w:rPr>
          <w:rFonts w:ascii="Times New Roman" w:hAnsi="Times New Roman" w:cs="Times New Roman"/>
          <w:color w:val="000000" w:themeColor="text1"/>
          <w:sz w:val="24"/>
          <w:szCs w:val="24"/>
        </w:rPr>
        <w:t>п.</w:t>
      </w:r>
      <w:r w:rsidR="00F10614">
        <w:rPr>
          <w:rFonts w:ascii="Times New Roman" w:hAnsi="Times New Roman" w:cs="Times New Roman"/>
          <w:color w:val="000000" w:themeColor="text1"/>
          <w:sz w:val="24"/>
          <w:szCs w:val="24"/>
        </w:rPr>
        <w:t>22 б</w:t>
      </w:r>
      <w:r w:rsidR="00F10614" w:rsidRPr="00F765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Правил оказания платных образовательных услуг, утвержденных постановлением Правительства РФ от 15.0</w:t>
      </w:r>
      <w:r w:rsidR="00F10614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F10614" w:rsidRPr="00F765EB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="00F10614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F10614" w:rsidRPr="00F765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="00F10614">
        <w:rPr>
          <w:rFonts w:ascii="Times New Roman" w:hAnsi="Times New Roman" w:cs="Times New Roman"/>
          <w:color w:val="000000" w:themeColor="text1"/>
          <w:sz w:val="24"/>
          <w:szCs w:val="24"/>
        </w:rPr>
        <w:t>1441</w:t>
      </w:r>
      <w:r w:rsidR="008E5323" w:rsidRPr="00BF3448">
        <w:rPr>
          <w:rFonts w:ascii="Times New Roman" w:hAnsi="Times New Roman" w:cs="Times New Roman"/>
          <w:sz w:val="24"/>
          <w:szCs w:val="24"/>
        </w:rPr>
        <w:t>)</w:t>
      </w:r>
      <w:r w:rsidRPr="00BF344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F7A93" w:rsidRPr="00BF3448" w:rsidRDefault="00AF7A93" w:rsidP="00AF7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448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8E5323" w:rsidRPr="00BF3448">
        <w:rPr>
          <w:rFonts w:ascii="Times New Roman" w:hAnsi="Times New Roman" w:cs="Times New Roman"/>
          <w:sz w:val="24"/>
          <w:szCs w:val="24"/>
        </w:rPr>
        <w:t>3</w:t>
      </w:r>
      <w:r w:rsidRPr="00BF3448">
        <w:rPr>
          <w:rFonts w:ascii="Times New Roman" w:hAnsi="Times New Roman" w:cs="Times New Roman"/>
          <w:sz w:val="24"/>
          <w:szCs w:val="24"/>
        </w:rPr>
        <w:t xml:space="preserve">.1. </w:t>
      </w:r>
      <w:r w:rsidR="00344D85" w:rsidRPr="00BF3448">
        <w:rPr>
          <w:rFonts w:ascii="Times New Roman" w:hAnsi="Times New Roman" w:cs="Times New Roman"/>
          <w:sz w:val="24"/>
          <w:szCs w:val="24"/>
        </w:rPr>
        <w:t>П</w:t>
      </w:r>
      <w:r w:rsidRPr="00BF3448">
        <w:rPr>
          <w:rFonts w:ascii="Times New Roman" w:hAnsi="Times New Roman" w:cs="Times New Roman"/>
          <w:sz w:val="24"/>
          <w:szCs w:val="24"/>
        </w:rPr>
        <w:t>рименени</w:t>
      </w:r>
      <w:r w:rsidR="008E5323" w:rsidRPr="00BF3448">
        <w:rPr>
          <w:rFonts w:ascii="Times New Roman" w:hAnsi="Times New Roman" w:cs="Times New Roman"/>
          <w:sz w:val="24"/>
          <w:szCs w:val="24"/>
        </w:rPr>
        <w:t>е</w:t>
      </w:r>
      <w:r w:rsidRPr="00BF3448">
        <w:rPr>
          <w:rFonts w:ascii="Times New Roman" w:hAnsi="Times New Roman" w:cs="Times New Roman"/>
          <w:sz w:val="24"/>
          <w:szCs w:val="24"/>
        </w:rPr>
        <w:t xml:space="preserve"> к Обучающемуся</w:t>
      </w:r>
      <w:r w:rsidR="008E5323" w:rsidRPr="00BF3448">
        <w:rPr>
          <w:rFonts w:ascii="Times New Roman" w:hAnsi="Times New Roman" w:cs="Times New Roman"/>
          <w:sz w:val="24"/>
          <w:szCs w:val="24"/>
        </w:rPr>
        <w:t>, достигшему возраста 15 лет, отчисления как меры дисциплинарного взыскания;</w:t>
      </w:r>
      <w:r w:rsidRPr="00BF34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7A93" w:rsidRPr="00BF3448" w:rsidRDefault="00AF7A93" w:rsidP="008E5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448">
        <w:rPr>
          <w:rFonts w:ascii="Times New Roman" w:hAnsi="Times New Roman" w:cs="Times New Roman"/>
          <w:sz w:val="24"/>
          <w:szCs w:val="24"/>
        </w:rPr>
        <w:t>4.</w:t>
      </w:r>
      <w:r w:rsidR="008E5323" w:rsidRPr="00BF3448">
        <w:rPr>
          <w:rFonts w:ascii="Times New Roman" w:hAnsi="Times New Roman" w:cs="Times New Roman"/>
          <w:sz w:val="24"/>
          <w:szCs w:val="24"/>
        </w:rPr>
        <w:t>3</w:t>
      </w:r>
      <w:r w:rsidRPr="00BF3448">
        <w:rPr>
          <w:rFonts w:ascii="Times New Roman" w:hAnsi="Times New Roman" w:cs="Times New Roman"/>
          <w:sz w:val="24"/>
          <w:szCs w:val="24"/>
        </w:rPr>
        <w:t xml:space="preserve">.2. </w:t>
      </w:r>
      <w:r w:rsidR="00344D85" w:rsidRPr="00BF3448">
        <w:rPr>
          <w:rFonts w:ascii="Times New Roman" w:hAnsi="Times New Roman" w:cs="Times New Roman"/>
          <w:sz w:val="24"/>
          <w:szCs w:val="24"/>
        </w:rPr>
        <w:t>Н</w:t>
      </w:r>
      <w:r w:rsidRPr="00BF3448">
        <w:rPr>
          <w:rFonts w:ascii="Times New Roman" w:hAnsi="Times New Roman" w:cs="Times New Roman"/>
          <w:sz w:val="24"/>
          <w:szCs w:val="24"/>
        </w:rPr>
        <w:t xml:space="preserve">евыполнения </w:t>
      </w:r>
      <w:proofErr w:type="gramStart"/>
      <w:r w:rsidRPr="00BF3448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BF3448">
        <w:rPr>
          <w:rFonts w:ascii="Times New Roman" w:hAnsi="Times New Roman" w:cs="Times New Roman"/>
          <w:sz w:val="24"/>
          <w:szCs w:val="24"/>
        </w:rPr>
        <w:t xml:space="preserve"> </w:t>
      </w:r>
      <w:r w:rsidR="008E5323" w:rsidRPr="00BF3448">
        <w:rPr>
          <w:rFonts w:ascii="Times New Roman" w:hAnsi="Times New Roman" w:cs="Times New Roman"/>
          <w:sz w:val="24"/>
          <w:szCs w:val="24"/>
        </w:rPr>
        <w:t xml:space="preserve">по профессиональной образовательной программе </w:t>
      </w:r>
      <w:r w:rsidRPr="00BF3448">
        <w:rPr>
          <w:rFonts w:ascii="Times New Roman" w:hAnsi="Times New Roman" w:cs="Times New Roman"/>
          <w:sz w:val="24"/>
          <w:szCs w:val="24"/>
        </w:rPr>
        <w:t xml:space="preserve"> (части образовательной программы) </w:t>
      </w:r>
      <w:r w:rsidR="008E5323" w:rsidRPr="00BF3448">
        <w:rPr>
          <w:rFonts w:ascii="Times New Roman" w:hAnsi="Times New Roman" w:cs="Times New Roman"/>
          <w:sz w:val="24"/>
          <w:szCs w:val="24"/>
        </w:rPr>
        <w:t xml:space="preserve">обязанностей по добросовестному освоению такой образовательной программы (части образовательной программы) </w:t>
      </w:r>
      <w:r w:rsidRPr="00BF3448">
        <w:rPr>
          <w:rFonts w:ascii="Times New Roman" w:hAnsi="Times New Roman" w:cs="Times New Roman"/>
          <w:sz w:val="24"/>
          <w:szCs w:val="24"/>
        </w:rPr>
        <w:t xml:space="preserve">и выполнению учебного плана; </w:t>
      </w:r>
    </w:p>
    <w:p w:rsidR="00AF7A93" w:rsidRPr="00BF3448" w:rsidRDefault="00AF7A93" w:rsidP="00AF7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448">
        <w:rPr>
          <w:rFonts w:ascii="Times New Roman" w:hAnsi="Times New Roman" w:cs="Times New Roman"/>
          <w:sz w:val="24"/>
          <w:szCs w:val="24"/>
        </w:rPr>
        <w:t>4.</w:t>
      </w:r>
      <w:r w:rsidR="008E5323" w:rsidRPr="00BF3448">
        <w:rPr>
          <w:rFonts w:ascii="Times New Roman" w:hAnsi="Times New Roman" w:cs="Times New Roman"/>
          <w:sz w:val="24"/>
          <w:szCs w:val="24"/>
        </w:rPr>
        <w:t>3</w:t>
      </w:r>
      <w:r w:rsidRPr="00BF3448">
        <w:rPr>
          <w:rFonts w:ascii="Times New Roman" w:hAnsi="Times New Roman" w:cs="Times New Roman"/>
          <w:sz w:val="24"/>
          <w:szCs w:val="24"/>
        </w:rPr>
        <w:t xml:space="preserve">.3. </w:t>
      </w:r>
      <w:r w:rsidR="00344D85" w:rsidRPr="00BF3448">
        <w:rPr>
          <w:rFonts w:ascii="Times New Roman" w:hAnsi="Times New Roman" w:cs="Times New Roman"/>
          <w:sz w:val="24"/>
          <w:szCs w:val="24"/>
        </w:rPr>
        <w:t>У</w:t>
      </w:r>
      <w:r w:rsidRPr="00BF3448">
        <w:rPr>
          <w:rFonts w:ascii="Times New Roman" w:hAnsi="Times New Roman" w:cs="Times New Roman"/>
          <w:sz w:val="24"/>
          <w:szCs w:val="24"/>
        </w:rPr>
        <w:t xml:space="preserve">становления нарушения порядка приема в </w:t>
      </w:r>
      <w:r w:rsidR="008E5323" w:rsidRPr="00BF3448">
        <w:rPr>
          <w:rFonts w:ascii="Times New Roman" w:hAnsi="Times New Roman" w:cs="Times New Roman"/>
          <w:sz w:val="24"/>
          <w:szCs w:val="24"/>
        </w:rPr>
        <w:t>техникум</w:t>
      </w:r>
      <w:r w:rsidRPr="00BF3448">
        <w:rPr>
          <w:rFonts w:ascii="Times New Roman" w:hAnsi="Times New Roman" w:cs="Times New Roman"/>
          <w:sz w:val="24"/>
          <w:szCs w:val="24"/>
        </w:rPr>
        <w:t>, повлекшего</w:t>
      </w:r>
      <w:r w:rsidR="008E5323" w:rsidRPr="00BF3448">
        <w:rPr>
          <w:rFonts w:ascii="Times New Roman" w:hAnsi="Times New Roman" w:cs="Times New Roman"/>
          <w:sz w:val="24"/>
          <w:szCs w:val="24"/>
        </w:rPr>
        <w:t xml:space="preserve"> </w:t>
      </w:r>
      <w:r w:rsidRPr="00BF3448">
        <w:rPr>
          <w:rFonts w:ascii="Times New Roman" w:hAnsi="Times New Roman" w:cs="Times New Roman"/>
          <w:sz w:val="24"/>
          <w:szCs w:val="24"/>
        </w:rPr>
        <w:t xml:space="preserve">по вине Обучающегося его незаконное зачисление в </w:t>
      </w:r>
      <w:r w:rsidR="008E5323" w:rsidRPr="00BF3448">
        <w:rPr>
          <w:rFonts w:ascii="Times New Roman" w:hAnsi="Times New Roman" w:cs="Times New Roman"/>
          <w:sz w:val="24"/>
          <w:szCs w:val="24"/>
        </w:rPr>
        <w:t>техникум</w:t>
      </w:r>
      <w:r w:rsidRPr="00BF344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F7A93" w:rsidRPr="00BF3448" w:rsidRDefault="00AF7A93" w:rsidP="00AF7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448">
        <w:rPr>
          <w:rFonts w:ascii="Times New Roman" w:hAnsi="Times New Roman" w:cs="Times New Roman"/>
          <w:sz w:val="24"/>
          <w:szCs w:val="24"/>
        </w:rPr>
        <w:t>4.</w:t>
      </w:r>
      <w:r w:rsidR="008E5323" w:rsidRPr="00BF3448">
        <w:rPr>
          <w:rFonts w:ascii="Times New Roman" w:hAnsi="Times New Roman" w:cs="Times New Roman"/>
          <w:sz w:val="24"/>
          <w:szCs w:val="24"/>
        </w:rPr>
        <w:t>4</w:t>
      </w:r>
      <w:r w:rsidRPr="00BF3448">
        <w:rPr>
          <w:rFonts w:ascii="Times New Roman" w:hAnsi="Times New Roman" w:cs="Times New Roman"/>
          <w:sz w:val="24"/>
          <w:szCs w:val="24"/>
        </w:rPr>
        <w:t>.4.</w:t>
      </w:r>
      <w:r w:rsidR="008E5323" w:rsidRPr="00BF3448">
        <w:rPr>
          <w:rFonts w:ascii="Times New Roman" w:hAnsi="Times New Roman" w:cs="Times New Roman"/>
          <w:sz w:val="24"/>
          <w:szCs w:val="24"/>
        </w:rPr>
        <w:t xml:space="preserve"> </w:t>
      </w:r>
      <w:r w:rsidR="00344D85" w:rsidRPr="00BF3448">
        <w:rPr>
          <w:rFonts w:ascii="Times New Roman" w:hAnsi="Times New Roman" w:cs="Times New Roman"/>
          <w:sz w:val="24"/>
          <w:szCs w:val="24"/>
        </w:rPr>
        <w:t>П</w:t>
      </w:r>
      <w:r w:rsidRPr="00BF3448">
        <w:rPr>
          <w:rFonts w:ascii="Times New Roman" w:hAnsi="Times New Roman" w:cs="Times New Roman"/>
          <w:sz w:val="24"/>
          <w:szCs w:val="24"/>
        </w:rPr>
        <w:t xml:space="preserve">росрочки оплаты стоимости платных образовательных услуг; </w:t>
      </w:r>
    </w:p>
    <w:p w:rsidR="00AF7A93" w:rsidRPr="00BF3448" w:rsidRDefault="00AF7A93" w:rsidP="00AF7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448">
        <w:rPr>
          <w:rFonts w:ascii="Times New Roman" w:hAnsi="Times New Roman" w:cs="Times New Roman"/>
          <w:sz w:val="24"/>
          <w:szCs w:val="24"/>
        </w:rPr>
        <w:t>4.</w:t>
      </w:r>
      <w:r w:rsidR="008E5323" w:rsidRPr="00BF3448">
        <w:rPr>
          <w:rFonts w:ascii="Times New Roman" w:hAnsi="Times New Roman" w:cs="Times New Roman"/>
          <w:sz w:val="24"/>
          <w:szCs w:val="24"/>
        </w:rPr>
        <w:t>4</w:t>
      </w:r>
      <w:r w:rsidRPr="00BF3448">
        <w:rPr>
          <w:rFonts w:ascii="Times New Roman" w:hAnsi="Times New Roman" w:cs="Times New Roman"/>
          <w:sz w:val="24"/>
          <w:szCs w:val="24"/>
        </w:rPr>
        <w:t>.5.</w:t>
      </w:r>
      <w:r w:rsidR="008E5323" w:rsidRPr="00BF3448">
        <w:rPr>
          <w:rFonts w:ascii="Times New Roman" w:hAnsi="Times New Roman" w:cs="Times New Roman"/>
          <w:sz w:val="24"/>
          <w:szCs w:val="24"/>
        </w:rPr>
        <w:t xml:space="preserve"> </w:t>
      </w:r>
      <w:r w:rsidR="00344D85" w:rsidRPr="00BF3448">
        <w:rPr>
          <w:rFonts w:ascii="Times New Roman" w:hAnsi="Times New Roman" w:cs="Times New Roman"/>
          <w:sz w:val="24"/>
          <w:szCs w:val="24"/>
        </w:rPr>
        <w:t>Н</w:t>
      </w:r>
      <w:r w:rsidR="008E5323" w:rsidRPr="00BF3448">
        <w:rPr>
          <w:rFonts w:ascii="Times New Roman" w:hAnsi="Times New Roman" w:cs="Times New Roman"/>
          <w:sz w:val="24"/>
          <w:szCs w:val="24"/>
        </w:rPr>
        <w:t>евозможность</w:t>
      </w:r>
      <w:r w:rsidRPr="00BF3448">
        <w:rPr>
          <w:rFonts w:ascii="Times New Roman" w:hAnsi="Times New Roman" w:cs="Times New Roman"/>
          <w:sz w:val="24"/>
          <w:szCs w:val="24"/>
        </w:rPr>
        <w:t xml:space="preserve"> надлежаще</w:t>
      </w:r>
      <w:r w:rsidR="008E5323" w:rsidRPr="00BF3448">
        <w:rPr>
          <w:rFonts w:ascii="Times New Roman" w:hAnsi="Times New Roman" w:cs="Times New Roman"/>
          <w:sz w:val="24"/>
          <w:szCs w:val="24"/>
        </w:rPr>
        <w:t>го</w:t>
      </w:r>
      <w:r w:rsidRPr="00BF3448">
        <w:rPr>
          <w:rFonts w:ascii="Times New Roman" w:hAnsi="Times New Roman" w:cs="Times New Roman"/>
          <w:sz w:val="24"/>
          <w:szCs w:val="24"/>
        </w:rPr>
        <w:t xml:space="preserve"> исполнени</w:t>
      </w:r>
      <w:r w:rsidR="008E5323" w:rsidRPr="00BF3448">
        <w:rPr>
          <w:rFonts w:ascii="Times New Roman" w:hAnsi="Times New Roman" w:cs="Times New Roman"/>
          <w:sz w:val="24"/>
          <w:szCs w:val="24"/>
        </w:rPr>
        <w:t>я обязательств</w:t>
      </w:r>
      <w:r w:rsidRPr="00BF3448">
        <w:rPr>
          <w:rFonts w:ascii="Times New Roman" w:hAnsi="Times New Roman" w:cs="Times New Roman"/>
          <w:sz w:val="24"/>
          <w:szCs w:val="24"/>
        </w:rPr>
        <w:t xml:space="preserve"> по оказанию платных образовательных услуг вследствие действий (бездействия) Обучающегося. </w:t>
      </w:r>
    </w:p>
    <w:p w:rsidR="009E2FAD" w:rsidRPr="00BF3448" w:rsidRDefault="00AF7A93" w:rsidP="00AF7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448">
        <w:rPr>
          <w:rFonts w:ascii="Times New Roman" w:hAnsi="Times New Roman" w:cs="Times New Roman"/>
          <w:sz w:val="24"/>
          <w:szCs w:val="24"/>
        </w:rPr>
        <w:t>4.</w:t>
      </w:r>
      <w:r w:rsidR="008E5323" w:rsidRPr="00BF3448">
        <w:rPr>
          <w:rFonts w:ascii="Times New Roman" w:hAnsi="Times New Roman" w:cs="Times New Roman"/>
          <w:sz w:val="24"/>
          <w:szCs w:val="24"/>
        </w:rPr>
        <w:t>4</w:t>
      </w:r>
      <w:r w:rsidRPr="00BF3448">
        <w:rPr>
          <w:rFonts w:ascii="Times New Roman" w:hAnsi="Times New Roman" w:cs="Times New Roman"/>
          <w:sz w:val="24"/>
          <w:szCs w:val="24"/>
        </w:rPr>
        <w:t xml:space="preserve">. </w:t>
      </w:r>
      <w:r w:rsidR="009E2FAD" w:rsidRPr="00BF3448">
        <w:rPr>
          <w:rFonts w:ascii="Times New Roman" w:hAnsi="Times New Roman" w:cs="Times New Roman"/>
          <w:sz w:val="24"/>
          <w:szCs w:val="24"/>
        </w:rPr>
        <w:t>Действие настоящего Договора прекращается досрочно:</w:t>
      </w:r>
    </w:p>
    <w:p w:rsidR="009E2FAD" w:rsidRPr="00BF3448" w:rsidRDefault="009E2FAD" w:rsidP="00AF7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448">
        <w:rPr>
          <w:rFonts w:ascii="Times New Roman" w:hAnsi="Times New Roman" w:cs="Times New Roman"/>
          <w:sz w:val="24"/>
          <w:szCs w:val="24"/>
        </w:rPr>
        <w:t>4.4.1. по инициативе Обучающегося или родителей (законных представителей) несовершеннолетнего Обучающегося, в том числе для продолжения освоения образовательной программы в другую организацию, осуществляющую образовательную деятельность;</w:t>
      </w:r>
    </w:p>
    <w:p w:rsidR="009E2FAD" w:rsidRPr="00BF3448" w:rsidRDefault="009E2FAD" w:rsidP="00AF7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448">
        <w:rPr>
          <w:rFonts w:ascii="Times New Roman" w:hAnsi="Times New Roman" w:cs="Times New Roman"/>
          <w:sz w:val="24"/>
          <w:szCs w:val="24"/>
        </w:rPr>
        <w:t xml:space="preserve">4.4.2. </w:t>
      </w:r>
      <w:r w:rsidR="00344D85" w:rsidRPr="00BF3448">
        <w:rPr>
          <w:rFonts w:ascii="Times New Roman" w:hAnsi="Times New Roman" w:cs="Times New Roman"/>
          <w:sz w:val="24"/>
          <w:szCs w:val="24"/>
        </w:rPr>
        <w:t>П</w:t>
      </w:r>
      <w:r w:rsidRPr="00BF3448">
        <w:rPr>
          <w:rFonts w:ascii="Times New Roman" w:hAnsi="Times New Roman" w:cs="Times New Roman"/>
          <w:sz w:val="24"/>
          <w:szCs w:val="24"/>
        </w:rPr>
        <w:t>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9E2FAD" w:rsidRPr="00BF3448" w:rsidRDefault="009E2FAD" w:rsidP="00AF7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448">
        <w:rPr>
          <w:rFonts w:ascii="Times New Roman" w:hAnsi="Times New Roman" w:cs="Times New Roman"/>
          <w:sz w:val="24"/>
          <w:szCs w:val="24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E92CEB" w:rsidRPr="00BF3448" w:rsidRDefault="00E92CEB" w:rsidP="00AF7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448">
        <w:rPr>
          <w:rFonts w:ascii="Times New Roman" w:hAnsi="Times New Roman" w:cs="Times New Roman"/>
          <w:sz w:val="24"/>
          <w:szCs w:val="24"/>
        </w:rPr>
        <w:t>4.6</w:t>
      </w:r>
      <w:r w:rsidR="00805E85" w:rsidRPr="00BF3448">
        <w:rPr>
          <w:rFonts w:ascii="Times New Roman" w:hAnsi="Times New Roman" w:cs="Times New Roman"/>
          <w:sz w:val="24"/>
          <w:szCs w:val="24"/>
        </w:rPr>
        <w:t>. В случае расторжения договора, «Заказчик» обязан произвести оплату фактически оказанных «Обучающемуся» образовательных услуг, после чего «Исполнителем» передаются «Заказчику» все предоставленные на «Обучающегося» документы.</w:t>
      </w:r>
    </w:p>
    <w:p w:rsidR="009E2FAD" w:rsidRPr="00BF3448" w:rsidRDefault="009E2FAD" w:rsidP="00AF7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448">
        <w:rPr>
          <w:rFonts w:ascii="Times New Roman" w:hAnsi="Times New Roman" w:cs="Times New Roman"/>
          <w:sz w:val="24"/>
          <w:szCs w:val="24"/>
        </w:rPr>
        <w:t>4.</w:t>
      </w:r>
      <w:r w:rsidR="00805E85" w:rsidRPr="00BF3448">
        <w:rPr>
          <w:rFonts w:ascii="Times New Roman" w:hAnsi="Times New Roman" w:cs="Times New Roman"/>
          <w:sz w:val="24"/>
          <w:szCs w:val="24"/>
        </w:rPr>
        <w:t>7</w:t>
      </w:r>
      <w:r w:rsidRPr="00BF3448">
        <w:rPr>
          <w:rFonts w:ascii="Times New Roman" w:hAnsi="Times New Roman" w:cs="Times New Roman"/>
          <w:sz w:val="24"/>
          <w:szCs w:val="24"/>
        </w:rPr>
        <w:t>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5E500B" w:rsidRPr="00BF3448" w:rsidRDefault="005E500B" w:rsidP="005E5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500B" w:rsidRPr="00BF3448" w:rsidRDefault="0078168E" w:rsidP="007816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448">
        <w:rPr>
          <w:rFonts w:ascii="Times New Roman" w:hAnsi="Times New Roman" w:cs="Times New Roman"/>
          <w:b/>
          <w:sz w:val="24"/>
          <w:szCs w:val="24"/>
        </w:rPr>
        <w:t xml:space="preserve">5. Ответственность Исполнителя, Заказчика и Обучающегося </w:t>
      </w:r>
    </w:p>
    <w:p w:rsidR="005E500B" w:rsidRPr="00BF3448" w:rsidRDefault="0078168E" w:rsidP="005E5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448">
        <w:rPr>
          <w:rFonts w:ascii="Times New Roman" w:hAnsi="Times New Roman" w:cs="Times New Roman"/>
          <w:sz w:val="24"/>
          <w:szCs w:val="24"/>
        </w:rPr>
        <w:t>5</w:t>
      </w:r>
      <w:r w:rsidR="005E500B" w:rsidRPr="00BF3448">
        <w:rPr>
          <w:rFonts w:ascii="Times New Roman" w:hAnsi="Times New Roman" w:cs="Times New Roman"/>
          <w:sz w:val="24"/>
          <w:szCs w:val="24"/>
        </w:rPr>
        <w:t xml:space="preserve">.1. </w:t>
      </w:r>
      <w:r w:rsidR="0040376A" w:rsidRPr="00BF3448">
        <w:rPr>
          <w:rFonts w:ascii="Times New Roman" w:hAnsi="Times New Roman" w:cs="Times New Roman"/>
          <w:sz w:val="24"/>
          <w:szCs w:val="24"/>
        </w:rPr>
        <w:t xml:space="preserve"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 </w:t>
      </w:r>
      <w:r w:rsidR="005E500B" w:rsidRPr="00BF34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814" w:rsidRPr="00BF3448" w:rsidRDefault="0040376A" w:rsidP="005E5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448">
        <w:rPr>
          <w:rFonts w:ascii="Times New Roman" w:hAnsi="Times New Roman" w:cs="Times New Roman"/>
          <w:sz w:val="24"/>
          <w:szCs w:val="24"/>
        </w:rPr>
        <w:t xml:space="preserve">5.2. </w:t>
      </w:r>
      <w:r w:rsidR="005E500B" w:rsidRPr="00BF3448">
        <w:rPr>
          <w:rFonts w:ascii="Times New Roman" w:hAnsi="Times New Roman" w:cs="Times New Roman"/>
          <w:sz w:val="24"/>
          <w:szCs w:val="24"/>
        </w:rPr>
        <w:t xml:space="preserve"> </w:t>
      </w:r>
      <w:r w:rsidR="004D3814" w:rsidRPr="00BF3448">
        <w:rPr>
          <w:rFonts w:ascii="Times New Roman" w:hAnsi="Times New Roman" w:cs="Times New Roman"/>
          <w:sz w:val="24"/>
          <w:szCs w:val="24"/>
        </w:rPr>
        <w:t>При обнаружении недостатка образовательной услуги, в том числе оказания не в полном объеме, 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4D3814" w:rsidRPr="00BF3448" w:rsidRDefault="004D3814" w:rsidP="005E5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448">
        <w:rPr>
          <w:rFonts w:ascii="Times New Roman" w:hAnsi="Times New Roman" w:cs="Times New Roman"/>
          <w:sz w:val="24"/>
          <w:szCs w:val="24"/>
        </w:rPr>
        <w:t>5.2.1. Безвозмездного оказания образовательной услуги.</w:t>
      </w:r>
    </w:p>
    <w:p w:rsidR="004D3814" w:rsidRPr="00BF3448" w:rsidRDefault="004D3814" w:rsidP="005E5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448">
        <w:rPr>
          <w:rFonts w:ascii="Times New Roman" w:hAnsi="Times New Roman" w:cs="Times New Roman"/>
          <w:sz w:val="24"/>
          <w:szCs w:val="24"/>
        </w:rPr>
        <w:t>5.2.2. Соразмерного уменьшения стоимости оказанной образовательной услуги.</w:t>
      </w:r>
    </w:p>
    <w:p w:rsidR="004D3814" w:rsidRPr="00BF3448" w:rsidRDefault="004D3814" w:rsidP="005E5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448">
        <w:rPr>
          <w:rFonts w:ascii="Times New Roman" w:hAnsi="Times New Roman" w:cs="Times New Roman"/>
          <w:sz w:val="24"/>
          <w:szCs w:val="24"/>
        </w:rPr>
        <w:t xml:space="preserve">5.2.3. Возмещения понесенных им расходов по устранению недостатков оказанной образовательной услуги своими </w:t>
      </w:r>
      <w:r w:rsidR="00711AF1" w:rsidRPr="00BF3448">
        <w:rPr>
          <w:rFonts w:ascii="Times New Roman" w:hAnsi="Times New Roman" w:cs="Times New Roman"/>
          <w:sz w:val="24"/>
          <w:szCs w:val="24"/>
        </w:rPr>
        <w:t>силами или третьими лицами.</w:t>
      </w:r>
    </w:p>
    <w:p w:rsidR="00711AF1" w:rsidRPr="00BF3448" w:rsidRDefault="00711AF1" w:rsidP="005E5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448">
        <w:rPr>
          <w:rFonts w:ascii="Times New Roman" w:hAnsi="Times New Roman" w:cs="Times New Roman"/>
          <w:sz w:val="24"/>
          <w:szCs w:val="24"/>
        </w:rPr>
        <w:t xml:space="preserve">5.3. Заказчик вправе отказаться от исполнения Договора и потребовать полного возмещения убытков, если в срок 30 (тридцать) дней недостатки образовательной услуги не устранены Исполнителем. </w:t>
      </w:r>
      <w:r w:rsidR="002E65AA" w:rsidRPr="00BF3448">
        <w:rPr>
          <w:rFonts w:ascii="Times New Roman" w:hAnsi="Times New Roman" w:cs="Times New Roman"/>
          <w:sz w:val="24"/>
          <w:szCs w:val="24"/>
        </w:rPr>
        <w:t>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2E65AA" w:rsidRPr="00BF3448" w:rsidRDefault="002E65AA" w:rsidP="005E5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448">
        <w:rPr>
          <w:rFonts w:ascii="Times New Roman" w:hAnsi="Times New Roman" w:cs="Times New Roman"/>
          <w:sz w:val="24"/>
          <w:szCs w:val="24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образовательной услуги) либо если во время образовательной услуги стало очевидным, что она не будет оказана в срок, заказчик вправе по своему выбору:</w:t>
      </w:r>
    </w:p>
    <w:p w:rsidR="002E65AA" w:rsidRPr="00BF3448" w:rsidRDefault="002E65AA" w:rsidP="005E5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448">
        <w:rPr>
          <w:rFonts w:ascii="Times New Roman" w:hAnsi="Times New Roman" w:cs="Times New Roman"/>
          <w:sz w:val="24"/>
          <w:szCs w:val="24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образовательные услуги.</w:t>
      </w:r>
    </w:p>
    <w:p w:rsidR="002E65AA" w:rsidRPr="00BF3448" w:rsidRDefault="002E65AA" w:rsidP="005E5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448">
        <w:rPr>
          <w:rFonts w:ascii="Times New Roman" w:hAnsi="Times New Roman" w:cs="Times New Roman"/>
          <w:sz w:val="24"/>
          <w:szCs w:val="24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:rsidR="002E65AA" w:rsidRPr="00BF3448" w:rsidRDefault="002E65AA" w:rsidP="005E5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448">
        <w:rPr>
          <w:rFonts w:ascii="Times New Roman" w:hAnsi="Times New Roman" w:cs="Times New Roman"/>
          <w:sz w:val="24"/>
          <w:szCs w:val="24"/>
        </w:rPr>
        <w:t>5.4.3. Потребовать уменьшения стоимости образовательной услуги.</w:t>
      </w:r>
    </w:p>
    <w:p w:rsidR="002E65AA" w:rsidRPr="00BF3448" w:rsidRDefault="002E65AA" w:rsidP="005E5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448">
        <w:rPr>
          <w:rFonts w:ascii="Times New Roman" w:hAnsi="Times New Roman" w:cs="Times New Roman"/>
          <w:sz w:val="24"/>
          <w:szCs w:val="24"/>
        </w:rPr>
        <w:t xml:space="preserve">5.4.4. Расторгнуть Договор. </w:t>
      </w:r>
    </w:p>
    <w:p w:rsidR="007A4352" w:rsidRDefault="007A4352" w:rsidP="005E5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910" w:rsidRPr="00BF3448" w:rsidRDefault="00C34910" w:rsidP="005E5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500B" w:rsidRPr="00BF3448" w:rsidRDefault="007A4352" w:rsidP="007A43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448">
        <w:rPr>
          <w:rFonts w:ascii="Times New Roman" w:hAnsi="Times New Roman" w:cs="Times New Roman"/>
          <w:b/>
          <w:sz w:val="24"/>
          <w:szCs w:val="24"/>
        </w:rPr>
        <w:lastRenderedPageBreak/>
        <w:t>6. Срок действия Договора</w:t>
      </w:r>
    </w:p>
    <w:p w:rsidR="007A4352" w:rsidRPr="00BF3448" w:rsidRDefault="007A4352" w:rsidP="007A4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448">
        <w:rPr>
          <w:rFonts w:ascii="Times New Roman" w:hAnsi="Times New Roman" w:cs="Times New Roman"/>
          <w:sz w:val="24"/>
          <w:szCs w:val="24"/>
        </w:rPr>
        <w:t>6.1. Настоящий Договор вступает в силу со дня его заключения Сторонами и действует до полного ис</w:t>
      </w:r>
      <w:r w:rsidR="00173A3B">
        <w:rPr>
          <w:rFonts w:ascii="Times New Roman" w:hAnsi="Times New Roman" w:cs="Times New Roman"/>
          <w:sz w:val="24"/>
          <w:szCs w:val="24"/>
        </w:rPr>
        <w:t xml:space="preserve">полнения Сторонами обязательств, если он не будет расторгнут досрочно в соответствии с разделом 4 настоящего договора. </w:t>
      </w:r>
    </w:p>
    <w:p w:rsidR="00BF3448" w:rsidRPr="00BF3448" w:rsidRDefault="00BF3448" w:rsidP="007A43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448" w:rsidRPr="00BF3448" w:rsidRDefault="00BF3448" w:rsidP="007A43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352" w:rsidRPr="00BF3448" w:rsidRDefault="007A4352" w:rsidP="007A43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448">
        <w:rPr>
          <w:rFonts w:ascii="Times New Roman" w:hAnsi="Times New Roman" w:cs="Times New Roman"/>
          <w:b/>
          <w:sz w:val="24"/>
          <w:szCs w:val="24"/>
        </w:rPr>
        <w:t>7. Заключительные положения</w:t>
      </w:r>
    </w:p>
    <w:p w:rsidR="007A4352" w:rsidRPr="00BF3448" w:rsidRDefault="007A4352" w:rsidP="005E5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448">
        <w:rPr>
          <w:rFonts w:ascii="Times New Roman" w:hAnsi="Times New Roman" w:cs="Times New Roman"/>
          <w:sz w:val="24"/>
          <w:szCs w:val="24"/>
        </w:rPr>
        <w:t>7</w:t>
      </w:r>
      <w:r w:rsidR="005E500B" w:rsidRPr="00BF3448">
        <w:rPr>
          <w:rFonts w:ascii="Times New Roman" w:hAnsi="Times New Roman" w:cs="Times New Roman"/>
          <w:sz w:val="24"/>
          <w:szCs w:val="24"/>
        </w:rPr>
        <w:t xml:space="preserve">.1. </w:t>
      </w:r>
      <w:r w:rsidRPr="00BF3448">
        <w:rPr>
          <w:rFonts w:ascii="Times New Roman" w:hAnsi="Times New Roman" w:cs="Times New Roman"/>
          <w:sz w:val="24"/>
          <w:szCs w:val="24"/>
        </w:rPr>
        <w:t>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7A4352" w:rsidRPr="00BF3448" w:rsidRDefault="007A4352" w:rsidP="005E5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448">
        <w:rPr>
          <w:rFonts w:ascii="Times New Roman" w:hAnsi="Times New Roman" w:cs="Times New Roman"/>
          <w:sz w:val="24"/>
          <w:szCs w:val="24"/>
        </w:rPr>
        <w:t xml:space="preserve">7.2. Сведения, указанные в настоящем Договоре, соответствуют информации, размещенной на официальном сайте Исполнителя </w:t>
      </w:r>
      <w:hyperlink r:id="rId9" w:history="1">
        <w:r w:rsidR="00173A3B" w:rsidRPr="00173A3B">
          <w:rPr>
            <w:rStyle w:val="a9"/>
            <w:rFonts w:ascii="Times New Roman" w:hAnsi="Times New Roman" w:cs="Times New Roman"/>
            <w:sz w:val="24"/>
            <w:szCs w:val="24"/>
          </w:rPr>
          <w:t>http://tehnikum19.ru</w:t>
        </w:r>
      </w:hyperlink>
      <w:r w:rsidR="00173A3B">
        <w:rPr>
          <w:rFonts w:ascii="Times New Roman" w:hAnsi="Times New Roman" w:cs="Times New Roman"/>
          <w:sz w:val="24"/>
          <w:szCs w:val="24"/>
        </w:rPr>
        <w:t xml:space="preserve"> </w:t>
      </w:r>
      <w:r w:rsidRPr="00BF3448">
        <w:rPr>
          <w:rFonts w:ascii="Times New Roman" w:hAnsi="Times New Roman" w:cs="Times New Roman"/>
          <w:sz w:val="24"/>
          <w:szCs w:val="24"/>
        </w:rPr>
        <w:t>на дату заключения настоящего Договора.</w:t>
      </w:r>
    </w:p>
    <w:p w:rsidR="005E01C1" w:rsidRPr="00BF3448" w:rsidRDefault="005E01C1" w:rsidP="005E5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448">
        <w:rPr>
          <w:rFonts w:ascii="Times New Roman" w:hAnsi="Times New Roman" w:cs="Times New Roman"/>
          <w:sz w:val="24"/>
          <w:szCs w:val="24"/>
        </w:rPr>
        <w:t xml:space="preserve">7.3. Под периодом предоставления образовательной услуги (периодом обучения) понимается промежуток времени с даты издания </w:t>
      </w:r>
      <w:r w:rsidR="00385A7D" w:rsidRPr="00BF3448">
        <w:rPr>
          <w:rFonts w:ascii="Times New Roman" w:hAnsi="Times New Roman" w:cs="Times New Roman"/>
          <w:sz w:val="24"/>
          <w:szCs w:val="24"/>
        </w:rPr>
        <w:t>приказа</w:t>
      </w:r>
      <w:r w:rsidRPr="00BF3448">
        <w:rPr>
          <w:rFonts w:ascii="Times New Roman" w:hAnsi="Times New Roman" w:cs="Times New Roman"/>
          <w:sz w:val="24"/>
          <w:szCs w:val="24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техникума.</w:t>
      </w:r>
    </w:p>
    <w:p w:rsidR="00F06F7C" w:rsidRPr="00BF3448" w:rsidRDefault="00A679B7" w:rsidP="00385A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3448">
        <w:rPr>
          <w:rFonts w:ascii="Times New Roman" w:hAnsi="Times New Roman" w:cs="Times New Roman"/>
          <w:sz w:val="24"/>
          <w:szCs w:val="24"/>
        </w:rPr>
        <w:t xml:space="preserve">7.4. </w:t>
      </w:r>
      <w:r w:rsidR="00F06F7C" w:rsidRPr="00BF3448">
        <w:rPr>
          <w:rFonts w:ascii="Times New Roman" w:hAnsi="Times New Roman" w:cs="Times New Roman"/>
          <w:sz w:val="24"/>
          <w:szCs w:val="24"/>
        </w:rPr>
        <w:t>Заказчик и (или) Обучающийся дает</w:t>
      </w:r>
      <w:r w:rsidRPr="00BF3448">
        <w:rPr>
          <w:rFonts w:ascii="Times New Roman" w:hAnsi="Times New Roman" w:cs="Times New Roman"/>
          <w:sz w:val="24"/>
          <w:szCs w:val="24"/>
        </w:rPr>
        <w:t xml:space="preserve"> согласие </w:t>
      </w:r>
      <w:r w:rsidR="00F06F7C" w:rsidRPr="00BF3448">
        <w:rPr>
          <w:rFonts w:ascii="Times New Roman" w:hAnsi="Times New Roman" w:cs="Times New Roman"/>
          <w:sz w:val="24"/>
          <w:szCs w:val="24"/>
        </w:rPr>
        <w:t xml:space="preserve">Исполнителю </w:t>
      </w:r>
      <w:r w:rsidRPr="00BF3448">
        <w:rPr>
          <w:rFonts w:ascii="Times New Roman" w:hAnsi="Times New Roman" w:cs="Times New Roman"/>
          <w:sz w:val="24"/>
          <w:szCs w:val="24"/>
        </w:rPr>
        <w:t xml:space="preserve">на  обработку </w:t>
      </w:r>
      <w:r w:rsidR="00F06F7C" w:rsidRPr="00BF3448">
        <w:rPr>
          <w:rFonts w:ascii="Times New Roman" w:hAnsi="Times New Roman" w:cs="Times New Roman"/>
          <w:sz w:val="24"/>
          <w:szCs w:val="24"/>
        </w:rPr>
        <w:t>своих</w:t>
      </w:r>
      <w:r w:rsidRPr="00BF3448">
        <w:rPr>
          <w:rFonts w:ascii="Times New Roman" w:hAnsi="Times New Roman" w:cs="Times New Roman"/>
          <w:sz w:val="24"/>
          <w:szCs w:val="24"/>
        </w:rPr>
        <w:t xml:space="preserve"> персональных данных, в порядке, установленном Федеральным  законом Российской Федерации  от 27 июля 2006 г. № 152-ФЗ «О персональных данных»,  Политикой в отношении  обработки персональных данных, Положением об обработке персональных данных и обеспечением безопасности в ГБ</w:t>
      </w:r>
      <w:r w:rsidR="00E0016A" w:rsidRPr="00BF3448">
        <w:rPr>
          <w:rFonts w:ascii="Times New Roman" w:hAnsi="Times New Roman" w:cs="Times New Roman"/>
          <w:sz w:val="24"/>
          <w:szCs w:val="24"/>
        </w:rPr>
        <w:t xml:space="preserve">ПОУ </w:t>
      </w:r>
      <w:r w:rsidRPr="00BF3448">
        <w:rPr>
          <w:rFonts w:ascii="Times New Roman" w:hAnsi="Times New Roman" w:cs="Times New Roman"/>
          <w:sz w:val="24"/>
          <w:szCs w:val="24"/>
        </w:rPr>
        <w:t>РХ «Техникум  коммунального  хозяйства и сервиса».</w:t>
      </w:r>
    </w:p>
    <w:p w:rsidR="005E01C1" w:rsidRPr="00BF3448" w:rsidRDefault="005E01C1" w:rsidP="00385A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3448">
        <w:rPr>
          <w:rFonts w:ascii="Times New Roman" w:hAnsi="Times New Roman" w:cs="Times New Roman"/>
          <w:sz w:val="24"/>
          <w:szCs w:val="24"/>
        </w:rPr>
        <w:t>7.</w:t>
      </w:r>
      <w:r w:rsidR="00F06F7C" w:rsidRPr="00BF3448">
        <w:rPr>
          <w:rFonts w:ascii="Times New Roman" w:hAnsi="Times New Roman" w:cs="Times New Roman"/>
          <w:sz w:val="24"/>
          <w:szCs w:val="24"/>
        </w:rPr>
        <w:t>5</w:t>
      </w:r>
      <w:r w:rsidRPr="00BF3448">
        <w:rPr>
          <w:rFonts w:ascii="Times New Roman" w:hAnsi="Times New Roman" w:cs="Times New Roman"/>
          <w:sz w:val="24"/>
          <w:szCs w:val="24"/>
        </w:rPr>
        <w:t>. Настоящий договор составлен в 2 (двух)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E01C1" w:rsidRPr="00BF3448" w:rsidRDefault="005E01C1" w:rsidP="005E5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448">
        <w:rPr>
          <w:rFonts w:ascii="Times New Roman" w:hAnsi="Times New Roman" w:cs="Times New Roman"/>
          <w:sz w:val="24"/>
          <w:szCs w:val="24"/>
        </w:rPr>
        <w:t xml:space="preserve">7.5. Изменения Договора оформляются дополнительными соглашениями к Договору.  </w:t>
      </w:r>
    </w:p>
    <w:p w:rsidR="005E500B" w:rsidRPr="00BF3448" w:rsidRDefault="005E01C1" w:rsidP="005E5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448">
        <w:rPr>
          <w:rFonts w:ascii="Times New Roman" w:hAnsi="Times New Roman" w:cs="Times New Roman"/>
          <w:sz w:val="24"/>
          <w:szCs w:val="24"/>
        </w:rPr>
        <w:t>7</w:t>
      </w:r>
      <w:r w:rsidR="005E500B" w:rsidRPr="00BF3448">
        <w:rPr>
          <w:rFonts w:ascii="Times New Roman" w:hAnsi="Times New Roman" w:cs="Times New Roman"/>
          <w:sz w:val="24"/>
          <w:szCs w:val="24"/>
        </w:rPr>
        <w:t xml:space="preserve">.6. По всем вопросам, не предусмотренным настоящим </w:t>
      </w:r>
      <w:r w:rsidRPr="00BF3448">
        <w:rPr>
          <w:rFonts w:ascii="Times New Roman" w:hAnsi="Times New Roman" w:cs="Times New Roman"/>
          <w:sz w:val="24"/>
          <w:szCs w:val="24"/>
        </w:rPr>
        <w:t>Д</w:t>
      </w:r>
      <w:r w:rsidR="005E500B" w:rsidRPr="00BF3448">
        <w:rPr>
          <w:rFonts w:ascii="Times New Roman" w:hAnsi="Times New Roman" w:cs="Times New Roman"/>
          <w:sz w:val="24"/>
          <w:szCs w:val="24"/>
        </w:rPr>
        <w:t xml:space="preserve">оговором, а также при </w:t>
      </w:r>
    </w:p>
    <w:p w:rsidR="005E500B" w:rsidRPr="00BF3448" w:rsidRDefault="005E500B" w:rsidP="005E5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448">
        <w:rPr>
          <w:rFonts w:ascii="Times New Roman" w:hAnsi="Times New Roman" w:cs="Times New Roman"/>
          <w:sz w:val="24"/>
          <w:szCs w:val="24"/>
        </w:rPr>
        <w:t xml:space="preserve">урегулировании возникших споров </w:t>
      </w:r>
      <w:r w:rsidR="005E01C1" w:rsidRPr="00BF3448">
        <w:rPr>
          <w:rFonts w:ascii="Times New Roman" w:hAnsi="Times New Roman" w:cs="Times New Roman"/>
          <w:sz w:val="24"/>
          <w:szCs w:val="24"/>
        </w:rPr>
        <w:t>С</w:t>
      </w:r>
      <w:r w:rsidRPr="00BF3448">
        <w:rPr>
          <w:rFonts w:ascii="Times New Roman" w:hAnsi="Times New Roman" w:cs="Times New Roman"/>
          <w:sz w:val="24"/>
          <w:szCs w:val="24"/>
        </w:rPr>
        <w:t>тороны руководствуются действующим законодательством</w:t>
      </w:r>
      <w:r w:rsidR="005E01C1" w:rsidRPr="00BF3448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BF34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4D85" w:rsidRPr="00BF3448" w:rsidRDefault="00344D85" w:rsidP="005E5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448" w:rsidRDefault="00BF3448" w:rsidP="00BF34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FBC" w:rsidRDefault="00D20FBC" w:rsidP="00BF34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FBC" w:rsidRDefault="00D20FBC" w:rsidP="00BF34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FBC" w:rsidRDefault="00D20FBC" w:rsidP="00BF34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FBC" w:rsidRDefault="00D20FBC" w:rsidP="00BF34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FBC" w:rsidRDefault="00D20FBC" w:rsidP="00BF34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FBC" w:rsidRDefault="00D20FBC" w:rsidP="00BF34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910" w:rsidRDefault="00C34910" w:rsidP="00BF34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910" w:rsidRDefault="00C34910" w:rsidP="00BF34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910" w:rsidRDefault="00C34910" w:rsidP="00BF34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910" w:rsidRDefault="00C34910" w:rsidP="00BF34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910" w:rsidRDefault="00C34910" w:rsidP="00BF34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910" w:rsidRDefault="00C34910" w:rsidP="00BF34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910" w:rsidRDefault="00C34910" w:rsidP="00BF34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910" w:rsidRDefault="00C34910" w:rsidP="00BF34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910" w:rsidRDefault="00C34910" w:rsidP="00BF34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910" w:rsidRDefault="00C34910" w:rsidP="00BF34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FBC" w:rsidRDefault="00D20FBC" w:rsidP="00BF34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FBC" w:rsidRDefault="00D20FBC" w:rsidP="00BF34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A01" w:rsidRPr="00BF3448" w:rsidRDefault="005E01C1" w:rsidP="00BF344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3448">
        <w:rPr>
          <w:rFonts w:ascii="Times New Roman" w:hAnsi="Times New Roman" w:cs="Times New Roman"/>
          <w:b/>
          <w:sz w:val="24"/>
          <w:szCs w:val="24"/>
        </w:rPr>
        <w:lastRenderedPageBreak/>
        <w:t>8. Адреса и реквизиты Сторон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3402"/>
        <w:gridCol w:w="3260"/>
      </w:tblGrid>
      <w:tr w:rsidR="00316A01" w:rsidRPr="00BA387B" w:rsidTr="00316A01">
        <w:trPr>
          <w:trHeight w:val="6147"/>
        </w:trPr>
        <w:tc>
          <w:tcPr>
            <w:tcW w:w="3369" w:type="dxa"/>
          </w:tcPr>
          <w:p w:rsidR="00316A01" w:rsidRDefault="00316A01" w:rsidP="00316A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6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Исполнитель:</w:t>
            </w:r>
          </w:p>
          <w:p w:rsidR="00316A01" w:rsidRPr="00BA387B" w:rsidRDefault="00316A01" w:rsidP="00AF3D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</w:t>
            </w:r>
            <w:r w:rsidR="005B6D24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Республики Хакасия «Техникум коммунального хозяйства и сервиса» (</w:t>
            </w:r>
            <w:r w:rsidRPr="00BA387B">
              <w:rPr>
                <w:rFonts w:ascii="Times New Roman" w:eastAsia="Calibri" w:hAnsi="Times New Roman" w:cs="Times New Roman"/>
                <w:sz w:val="24"/>
                <w:szCs w:val="24"/>
              </w:rPr>
              <w:t>ГБ</w:t>
            </w:r>
            <w:r w:rsidR="00E0016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BA38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ОУ </w:t>
            </w:r>
            <w:r w:rsidR="00E001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РХ </w:t>
            </w:r>
            <w:proofErr w:type="spellStart"/>
            <w:r w:rsidR="00E0016A">
              <w:rPr>
                <w:rFonts w:ascii="Times New Roman" w:eastAsia="Calibri" w:hAnsi="Times New Roman" w:cs="Times New Roman"/>
                <w:sz w:val="24"/>
                <w:szCs w:val="24"/>
              </w:rPr>
              <w:t>ТКХиС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16A01" w:rsidRDefault="00316A01" w:rsidP="00316A01">
            <w:pPr>
              <w:numPr>
                <w:ilvl w:val="0"/>
                <w:numId w:val="6"/>
              </w:numPr>
              <w:tabs>
                <w:tab w:val="center" w:pos="437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A38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655004, г. Абакан, </w:t>
            </w:r>
          </w:p>
          <w:p w:rsidR="00316A01" w:rsidRPr="00BA387B" w:rsidRDefault="00316A01" w:rsidP="00316A01">
            <w:pPr>
              <w:numPr>
                <w:ilvl w:val="0"/>
                <w:numId w:val="6"/>
              </w:numPr>
              <w:tabs>
                <w:tab w:val="center" w:pos="4371"/>
              </w:tabs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87B">
              <w:rPr>
                <w:rFonts w:ascii="Times New Roman" w:eastAsia="Calibri" w:hAnsi="Times New Roman" w:cs="Times New Roman"/>
                <w:sz w:val="24"/>
                <w:szCs w:val="24"/>
              </w:rPr>
              <w:t>ул. Советская, 175</w:t>
            </w:r>
          </w:p>
          <w:p w:rsidR="00316A01" w:rsidRDefault="00316A01" w:rsidP="00316A01">
            <w:pPr>
              <w:numPr>
                <w:ilvl w:val="0"/>
                <w:numId w:val="6"/>
              </w:numPr>
              <w:tabs>
                <w:tab w:val="center" w:pos="437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A38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ИНН1901025884  </w:t>
            </w:r>
          </w:p>
          <w:p w:rsidR="004E5B6E" w:rsidRPr="004E5B6E" w:rsidRDefault="00316A01" w:rsidP="004E5B6E">
            <w:pPr>
              <w:numPr>
                <w:ilvl w:val="0"/>
                <w:numId w:val="6"/>
              </w:numPr>
              <w:tabs>
                <w:tab w:val="center" w:pos="4371"/>
              </w:tabs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8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КПП 190101001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4E5B6E" w:rsidRPr="004E5B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Получатель: </w:t>
            </w:r>
          </w:p>
          <w:p w:rsidR="004E5B6E" w:rsidRDefault="004E5B6E" w:rsidP="004E5B6E">
            <w:pPr>
              <w:numPr>
                <w:ilvl w:val="0"/>
                <w:numId w:val="6"/>
              </w:numPr>
              <w:tabs>
                <w:tab w:val="center" w:pos="4371"/>
              </w:tabs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E5B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УФК по Рес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публике Хакасия (ГБПОУ РХ ТКХИС)</w:t>
            </w:r>
          </w:p>
          <w:p w:rsidR="004E5B6E" w:rsidRPr="004E5B6E" w:rsidRDefault="004E5B6E" w:rsidP="004E5B6E">
            <w:pPr>
              <w:numPr>
                <w:ilvl w:val="0"/>
                <w:numId w:val="6"/>
              </w:numPr>
              <w:tabs>
                <w:tab w:val="center" w:pos="4371"/>
              </w:tabs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E5B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л/с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  <w:r w:rsidRPr="004E5B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20806U55300)</w:t>
            </w:r>
          </w:p>
          <w:p w:rsidR="004E5B6E" w:rsidRPr="004E5B6E" w:rsidRDefault="004E5B6E" w:rsidP="004E5B6E">
            <w:pPr>
              <w:numPr>
                <w:ilvl w:val="0"/>
                <w:numId w:val="6"/>
              </w:numPr>
              <w:tabs>
                <w:tab w:val="center" w:pos="4371"/>
              </w:tabs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E5B6E">
              <w:rPr>
                <w:rFonts w:ascii="Times New Roman" w:eastAsia="Calibri" w:hAnsi="Times New Roman" w:cs="Times New Roman"/>
                <w:sz w:val="24"/>
                <w:szCs w:val="24"/>
              </w:rPr>
              <w:t>БИК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4E5B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5B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019514901</w:t>
            </w:r>
          </w:p>
          <w:p w:rsidR="004E5B6E" w:rsidRPr="004E5B6E" w:rsidRDefault="004E5B6E" w:rsidP="004E5B6E">
            <w:pPr>
              <w:numPr>
                <w:ilvl w:val="0"/>
                <w:numId w:val="6"/>
              </w:numPr>
              <w:tabs>
                <w:tab w:val="center" w:pos="4371"/>
              </w:tabs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B6E">
              <w:rPr>
                <w:rFonts w:ascii="Times New Roman" w:eastAsia="Calibri" w:hAnsi="Times New Roman" w:cs="Times New Roman"/>
                <w:sz w:val="24"/>
                <w:szCs w:val="24"/>
              </w:rPr>
              <w:t>Счет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4E5B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03224643950000008000</w:t>
            </w:r>
          </w:p>
          <w:p w:rsidR="004E5B6E" w:rsidRPr="004E5B6E" w:rsidRDefault="004E5B6E" w:rsidP="004E5B6E">
            <w:pPr>
              <w:numPr>
                <w:ilvl w:val="0"/>
                <w:numId w:val="6"/>
              </w:numPr>
              <w:tabs>
                <w:tab w:val="center" w:pos="4371"/>
              </w:tabs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E5B6E">
              <w:rPr>
                <w:rFonts w:ascii="Times New Roman" w:eastAsia="Calibri" w:hAnsi="Times New Roman" w:cs="Times New Roman"/>
                <w:sz w:val="24"/>
                <w:szCs w:val="24"/>
              </w:rPr>
              <w:t>Единый казначейский счет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4E5B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40102810845370000082</w:t>
            </w:r>
          </w:p>
          <w:p w:rsidR="004E5B6E" w:rsidRPr="004E5B6E" w:rsidRDefault="004E5B6E" w:rsidP="004E5B6E">
            <w:pPr>
              <w:numPr>
                <w:ilvl w:val="0"/>
                <w:numId w:val="6"/>
              </w:numPr>
              <w:tabs>
                <w:tab w:val="center" w:pos="4371"/>
              </w:tabs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B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Банк получателя: </w:t>
            </w:r>
          </w:p>
          <w:p w:rsidR="004E5B6E" w:rsidRPr="004E5B6E" w:rsidRDefault="004E5B6E" w:rsidP="004E5B6E">
            <w:pPr>
              <w:numPr>
                <w:ilvl w:val="0"/>
                <w:numId w:val="6"/>
              </w:numPr>
              <w:tabs>
                <w:tab w:val="center" w:pos="4371"/>
              </w:tabs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E5B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ОТДЕЛЕНИЕ-НБ РЕСПУБЛИКА ХАКАСИЯ Г. АБАКАН </w:t>
            </w:r>
          </w:p>
          <w:p w:rsidR="00316A01" w:rsidRDefault="00316A01" w:rsidP="00E81D02">
            <w:pPr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  <w:p w:rsidR="00316A01" w:rsidRDefault="00316A01" w:rsidP="00E81D02">
            <w:pPr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  <w:p w:rsidR="00316A01" w:rsidRDefault="00316A01" w:rsidP="00E81D02">
            <w:pPr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  <w:p w:rsidR="00AF3DD2" w:rsidRDefault="00AF3DD2" w:rsidP="00E81D02">
            <w:pPr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  <w:p w:rsidR="00AF3DD2" w:rsidRPr="007B6E99" w:rsidRDefault="00AF3DD2" w:rsidP="00E81D02">
            <w:pPr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  <w:p w:rsidR="00316A01" w:rsidRDefault="003A7915" w:rsidP="00E81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  <w:r w:rsidR="00316A01" w:rsidRPr="00BA38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1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</w:p>
          <w:p w:rsidR="00316A01" w:rsidRPr="00BA387B" w:rsidRDefault="00316A01" w:rsidP="00E81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</w:t>
            </w:r>
            <w:r w:rsidRPr="00BA38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А.Ю. Матейко</w:t>
            </w:r>
          </w:p>
          <w:p w:rsidR="00316A01" w:rsidRPr="00316A01" w:rsidRDefault="005014E4" w:rsidP="00E81D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="00316A01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="00316A01" w:rsidRPr="00316A0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(подпись)</w:t>
            </w:r>
          </w:p>
          <w:p w:rsidR="00316A01" w:rsidRPr="00BA387B" w:rsidRDefault="005014E4" w:rsidP="00E81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402" w:type="dxa"/>
          </w:tcPr>
          <w:p w:rsidR="00316A01" w:rsidRPr="007B6E99" w:rsidRDefault="00316A01" w:rsidP="00316A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6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Заказчик:</w:t>
            </w:r>
          </w:p>
          <w:p w:rsidR="00316A01" w:rsidRDefault="00AF3DD2" w:rsidP="00E81D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</w:t>
            </w:r>
          </w:p>
          <w:p w:rsidR="00316A01" w:rsidRDefault="00316A01" w:rsidP="00E81D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</w:t>
            </w:r>
          </w:p>
          <w:p w:rsidR="00316A01" w:rsidRPr="00316A01" w:rsidRDefault="00316A01" w:rsidP="00316A0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(фамилия, имя, отчество/ наименование юридического лица)</w:t>
            </w:r>
            <w:r w:rsidRPr="00316A0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</w:p>
          <w:p w:rsidR="00316A01" w:rsidRDefault="00316A01" w:rsidP="00E81D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</w:t>
            </w:r>
          </w:p>
          <w:p w:rsidR="00316A01" w:rsidRPr="00316A01" w:rsidRDefault="00316A01" w:rsidP="00316A0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(дата рождения)</w:t>
            </w:r>
          </w:p>
          <w:p w:rsidR="00316A01" w:rsidRDefault="00316A01" w:rsidP="00E81D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</w:t>
            </w:r>
          </w:p>
          <w:p w:rsidR="00316A01" w:rsidRPr="00316A01" w:rsidRDefault="00316A01" w:rsidP="00316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6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(место нахождения/адрес места жительства)</w:t>
            </w:r>
          </w:p>
          <w:p w:rsidR="00316A01" w:rsidRDefault="005014E4" w:rsidP="00E81D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</w:t>
            </w:r>
          </w:p>
          <w:p w:rsidR="00316A01" w:rsidRPr="005014E4" w:rsidRDefault="005014E4" w:rsidP="005014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1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(паспорт: серия, номер, когда и кем выдан)</w:t>
            </w:r>
          </w:p>
          <w:p w:rsidR="00316A01" w:rsidRDefault="005014E4" w:rsidP="00E81D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</w:t>
            </w:r>
          </w:p>
          <w:p w:rsidR="00316A01" w:rsidRPr="005014E4" w:rsidRDefault="005014E4" w:rsidP="005014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(банковские реквизиты (при наличии), телефон)</w:t>
            </w:r>
          </w:p>
          <w:p w:rsidR="005014E4" w:rsidRDefault="00316A01" w:rsidP="00501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8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_____________</w:t>
            </w:r>
            <w:r w:rsidR="00501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</w:t>
            </w:r>
            <w:r w:rsidRPr="003148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316A01" w:rsidRDefault="00316A01" w:rsidP="005014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14E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(подпись)</w:t>
            </w:r>
          </w:p>
          <w:p w:rsidR="005014E4" w:rsidRPr="005014E4" w:rsidRDefault="005014E4" w:rsidP="005014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М.П.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(для юр. лиц)</w:t>
            </w:r>
          </w:p>
        </w:tc>
        <w:tc>
          <w:tcPr>
            <w:tcW w:w="3260" w:type="dxa"/>
          </w:tcPr>
          <w:p w:rsidR="00316A01" w:rsidRPr="007B6E99" w:rsidRDefault="00316A01" w:rsidP="00E81D0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Обучающийся</w:t>
            </w:r>
            <w:r w:rsidRPr="007B6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5014E4" w:rsidRDefault="00AF3DD2" w:rsidP="00501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</w:t>
            </w:r>
          </w:p>
          <w:p w:rsidR="005014E4" w:rsidRDefault="005014E4" w:rsidP="00501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</w:t>
            </w:r>
          </w:p>
          <w:p w:rsidR="005014E4" w:rsidRPr="00316A01" w:rsidRDefault="005014E4" w:rsidP="005014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(фамилия, имя, отчество (</w:t>
            </w:r>
            <w:r w:rsidR="00697D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316A0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</w:p>
          <w:p w:rsidR="005014E4" w:rsidRDefault="00697DF0" w:rsidP="00501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</w:t>
            </w:r>
          </w:p>
          <w:p w:rsidR="005014E4" w:rsidRPr="00316A01" w:rsidRDefault="005014E4" w:rsidP="005014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(дата рождения)</w:t>
            </w:r>
          </w:p>
          <w:p w:rsidR="005014E4" w:rsidRDefault="00697DF0" w:rsidP="00501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</w:t>
            </w:r>
          </w:p>
          <w:p w:rsidR="00697DF0" w:rsidRPr="00316A01" w:rsidRDefault="00697DF0" w:rsidP="00697D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</w:t>
            </w:r>
            <w:r w:rsidR="005014E4" w:rsidRPr="00316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(адрес места жительства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697DF0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/ место нахождения</w:t>
            </w:r>
            <w:r w:rsidR="005014E4" w:rsidRPr="00697DF0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)</w:t>
            </w:r>
          </w:p>
          <w:p w:rsidR="005014E4" w:rsidRDefault="00697DF0" w:rsidP="00501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</w:t>
            </w:r>
          </w:p>
          <w:p w:rsidR="005014E4" w:rsidRPr="005014E4" w:rsidRDefault="005014E4" w:rsidP="005014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1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(паспорт: серия, номер, когда и кем выдан)</w:t>
            </w:r>
          </w:p>
          <w:p w:rsidR="005014E4" w:rsidRDefault="00697DF0" w:rsidP="00501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</w:t>
            </w:r>
          </w:p>
          <w:p w:rsidR="005014E4" w:rsidRPr="005014E4" w:rsidRDefault="005014E4" w:rsidP="005014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(банковские реквизиты (при наличии), телефон)</w:t>
            </w:r>
          </w:p>
          <w:p w:rsidR="005014E4" w:rsidRDefault="005014E4" w:rsidP="00501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8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</w:t>
            </w:r>
          </w:p>
          <w:p w:rsidR="005014E4" w:rsidRDefault="005014E4" w:rsidP="005014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14E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(подпись)</w:t>
            </w:r>
          </w:p>
          <w:p w:rsidR="00316A01" w:rsidRPr="007B6E99" w:rsidRDefault="00316A01" w:rsidP="005014E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316A01" w:rsidRDefault="00316A01" w:rsidP="00316A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316A01" w:rsidSect="00344D85">
          <w:footerReference w:type="default" r:id="rId10"/>
          <w:type w:val="continuous"/>
          <w:pgSz w:w="11906" w:h="16838"/>
          <w:pgMar w:top="709" w:right="707" w:bottom="567" w:left="1701" w:header="397" w:footer="397" w:gutter="0"/>
          <w:cols w:space="708"/>
          <w:docGrid w:linePitch="360"/>
        </w:sectPr>
      </w:pPr>
    </w:p>
    <w:p w:rsidR="005E500B" w:rsidRPr="005E500B" w:rsidRDefault="005E500B" w:rsidP="005E50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500B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</w:p>
    <w:sectPr w:rsidR="005E500B" w:rsidRPr="005E500B" w:rsidSect="00316A01">
      <w:type w:val="continuous"/>
      <w:pgSz w:w="11906" w:h="16838"/>
      <w:pgMar w:top="851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F71" w:rsidRDefault="00733F71" w:rsidP="00344D85">
      <w:pPr>
        <w:spacing w:after="0" w:line="240" w:lineRule="auto"/>
      </w:pPr>
      <w:r>
        <w:separator/>
      </w:r>
    </w:p>
  </w:endnote>
  <w:endnote w:type="continuationSeparator" w:id="0">
    <w:p w:rsidR="00733F71" w:rsidRDefault="00733F71" w:rsidP="00344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06981"/>
      <w:docPartObj>
        <w:docPartGallery w:val="Page Numbers (Bottom of Page)"/>
        <w:docPartUnique/>
      </w:docPartObj>
    </w:sdtPr>
    <w:sdtEndPr/>
    <w:sdtContent>
      <w:p w:rsidR="000D4EA0" w:rsidRDefault="000D4EA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491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D4EA0" w:rsidRDefault="000D4EA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F71" w:rsidRDefault="00733F71" w:rsidP="00344D85">
      <w:pPr>
        <w:spacing w:after="0" w:line="240" w:lineRule="auto"/>
      </w:pPr>
      <w:r>
        <w:separator/>
      </w:r>
    </w:p>
  </w:footnote>
  <w:footnote w:type="continuationSeparator" w:id="0">
    <w:p w:rsidR="00733F71" w:rsidRDefault="00733F71" w:rsidP="00344D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C800D8"/>
    <w:multiLevelType w:val="hybridMultilevel"/>
    <w:tmpl w:val="0433732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6EC1567"/>
    <w:multiLevelType w:val="hybridMultilevel"/>
    <w:tmpl w:val="82A136B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1D51072"/>
    <w:multiLevelType w:val="hybridMultilevel"/>
    <w:tmpl w:val="ED7AE958"/>
    <w:lvl w:ilvl="0" w:tplc="ED8E05EE">
      <w:start w:val="6"/>
      <w:numFmt w:val="decimal"/>
      <w:lvlText w:val="%1"/>
      <w:lvlJc w:val="left"/>
      <w:pPr>
        <w:tabs>
          <w:tab w:val="num" w:pos="15"/>
        </w:tabs>
        <w:ind w:left="1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>
    <w:nsid w:val="264B6D86"/>
    <w:multiLevelType w:val="hybridMultilevel"/>
    <w:tmpl w:val="0A371C6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400A5954"/>
    <w:multiLevelType w:val="hybridMultilevel"/>
    <w:tmpl w:val="327FEAA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54EC28CF"/>
    <w:multiLevelType w:val="hybridMultilevel"/>
    <w:tmpl w:val="E4633FE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72F5"/>
    <w:rsid w:val="00024042"/>
    <w:rsid w:val="00086A95"/>
    <w:rsid w:val="000D4EA0"/>
    <w:rsid w:val="000D5CC0"/>
    <w:rsid w:val="00170C7A"/>
    <w:rsid w:val="00173A3B"/>
    <w:rsid w:val="00174D70"/>
    <w:rsid w:val="001A750E"/>
    <w:rsid w:val="00201D97"/>
    <w:rsid w:val="00241485"/>
    <w:rsid w:val="00243090"/>
    <w:rsid w:val="0025165B"/>
    <w:rsid w:val="002C0858"/>
    <w:rsid w:val="002C17F2"/>
    <w:rsid w:val="002E65AA"/>
    <w:rsid w:val="00316A01"/>
    <w:rsid w:val="00324A5B"/>
    <w:rsid w:val="00344D85"/>
    <w:rsid w:val="00385A7D"/>
    <w:rsid w:val="003A7915"/>
    <w:rsid w:val="003B69C6"/>
    <w:rsid w:val="003D1E5C"/>
    <w:rsid w:val="003F4AD7"/>
    <w:rsid w:val="004004E8"/>
    <w:rsid w:val="0040376A"/>
    <w:rsid w:val="004B601F"/>
    <w:rsid w:val="004D3814"/>
    <w:rsid w:val="004E5035"/>
    <w:rsid w:val="004E5B6E"/>
    <w:rsid w:val="005014E4"/>
    <w:rsid w:val="00537688"/>
    <w:rsid w:val="00550E01"/>
    <w:rsid w:val="0057213F"/>
    <w:rsid w:val="005A62E0"/>
    <w:rsid w:val="005B6D24"/>
    <w:rsid w:val="005C2024"/>
    <w:rsid w:val="005C64E8"/>
    <w:rsid w:val="005E01C1"/>
    <w:rsid w:val="005E500B"/>
    <w:rsid w:val="005F06D9"/>
    <w:rsid w:val="00620687"/>
    <w:rsid w:val="00650E3D"/>
    <w:rsid w:val="00654B2F"/>
    <w:rsid w:val="00685F10"/>
    <w:rsid w:val="0069613C"/>
    <w:rsid w:val="00697DF0"/>
    <w:rsid w:val="006A6E40"/>
    <w:rsid w:val="006A7AB7"/>
    <w:rsid w:val="00711AF1"/>
    <w:rsid w:val="00733BF8"/>
    <w:rsid w:val="00733F71"/>
    <w:rsid w:val="00756871"/>
    <w:rsid w:val="0078168E"/>
    <w:rsid w:val="007972F5"/>
    <w:rsid w:val="007A4352"/>
    <w:rsid w:val="0080523B"/>
    <w:rsid w:val="00805E85"/>
    <w:rsid w:val="008363D2"/>
    <w:rsid w:val="00875D1E"/>
    <w:rsid w:val="0088536E"/>
    <w:rsid w:val="008874EE"/>
    <w:rsid w:val="008E5323"/>
    <w:rsid w:val="00900F55"/>
    <w:rsid w:val="009910EB"/>
    <w:rsid w:val="009E2FAD"/>
    <w:rsid w:val="009E390F"/>
    <w:rsid w:val="00A103D5"/>
    <w:rsid w:val="00A27EFB"/>
    <w:rsid w:val="00A61990"/>
    <w:rsid w:val="00A679B7"/>
    <w:rsid w:val="00A8203F"/>
    <w:rsid w:val="00A87091"/>
    <w:rsid w:val="00AF3DD2"/>
    <w:rsid w:val="00AF41CC"/>
    <w:rsid w:val="00AF7A93"/>
    <w:rsid w:val="00B04316"/>
    <w:rsid w:val="00B7421F"/>
    <w:rsid w:val="00BB37E0"/>
    <w:rsid w:val="00BC56AF"/>
    <w:rsid w:val="00BF3448"/>
    <w:rsid w:val="00C10EB9"/>
    <w:rsid w:val="00C34910"/>
    <w:rsid w:val="00C53596"/>
    <w:rsid w:val="00CF401D"/>
    <w:rsid w:val="00D1451B"/>
    <w:rsid w:val="00D20FBC"/>
    <w:rsid w:val="00D449F2"/>
    <w:rsid w:val="00D826E5"/>
    <w:rsid w:val="00D86AA0"/>
    <w:rsid w:val="00DA4B6F"/>
    <w:rsid w:val="00DC50FA"/>
    <w:rsid w:val="00E0016A"/>
    <w:rsid w:val="00E67C2F"/>
    <w:rsid w:val="00E81D02"/>
    <w:rsid w:val="00E92CEB"/>
    <w:rsid w:val="00EE0A00"/>
    <w:rsid w:val="00EE1694"/>
    <w:rsid w:val="00F06F7C"/>
    <w:rsid w:val="00F10614"/>
    <w:rsid w:val="00F2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972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44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4D85"/>
  </w:style>
  <w:style w:type="paragraph" w:styleId="a5">
    <w:name w:val="footer"/>
    <w:basedOn w:val="a"/>
    <w:link w:val="a6"/>
    <w:uiPriority w:val="99"/>
    <w:unhideWhenUsed/>
    <w:rsid w:val="00344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4D85"/>
  </w:style>
  <w:style w:type="paragraph" w:styleId="a7">
    <w:name w:val="Balloon Text"/>
    <w:basedOn w:val="a"/>
    <w:link w:val="a8"/>
    <w:uiPriority w:val="99"/>
    <w:semiHidden/>
    <w:unhideWhenUsed/>
    <w:rsid w:val="00D20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0FB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173A3B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173A3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5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tehnikum19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BFE79-D8DB-4A54-BE54-6D2B74527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2647</Words>
  <Characters>15090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 Воронич</cp:lastModifiedBy>
  <cp:revision>12</cp:revision>
  <cp:lastPrinted>2019-08-17T09:18:00Z</cp:lastPrinted>
  <dcterms:created xsi:type="dcterms:W3CDTF">2019-05-14T07:06:00Z</dcterms:created>
  <dcterms:modified xsi:type="dcterms:W3CDTF">2022-01-18T08:16:00Z</dcterms:modified>
</cp:coreProperties>
</file>